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3B4" w:rsidRPr="00E67FD2" w:rsidRDefault="00F07C89">
      <w:pPr>
        <w:rPr>
          <w:rFonts w:ascii="Times New Roman" w:hAnsi="Times New Roman" w:cs="Times New Roman"/>
          <w:b/>
          <w:sz w:val="28"/>
          <w:szCs w:val="28"/>
        </w:rPr>
      </w:pPr>
      <w:r w:rsidRPr="00E67FD2">
        <w:rPr>
          <w:rFonts w:ascii="Times New Roman" w:hAnsi="Times New Roman" w:cs="Times New Roman"/>
          <w:b/>
          <w:sz w:val="28"/>
          <w:szCs w:val="28"/>
        </w:rPr>
        <w:t xml:space="preserve">Skautu </w:t>
      </w:r>
      <w:r w:rsidR="005419FD">
        <w:rPr>
          <w:rFonts w:ascii="Times New Roman" w:hAnsi="Times New Roman" w:cs="Times New Roman"/>
          <w:b/>
          <w:sz w:val="28"/>
          <w:szCs w:val="28"/>
        </w:rPr>
        <w:t xml:space="preserve">iela </w:t>
      </w:r>
      <w:bookmarkStart w:id="0" w:name="_GoBack"/>
      <w:bookmarkEnd w:id="0"/>
      <w:r w:rsidRPr="00E67FD2">
        <w:rPr>
          <w:rFonts w:ascii="Times New Roman" w:hAnsi="Times New Roman" w:cs="Times New Roman"/>
          <w:b/>
          <w:sz w:val="28"/>
          <w:szCs w:val="28"/>
        </w:rPr>
        <w:t>1a</w:t>
      </w:r>
    </w:p>
    <w:tbl>
      <w:tblPr>
        <w:tblStyle w:val="TableGrid"/>
        <w:tblW w:w="9639" w:type="dxa"/>
        <w:tblInd w:w="-459" w:type="dxa"/>
        <w:tblLook w:val="04A0"/>
      </w:tblPr>
      <w:tblGrid>
        <w:gridCol w:w="1707"/>
        <w:gridCol w:w="313"/>
        <w:gridCol w:w="2156"/>
        <w:gridCol w:w="5463"/>
      </w:tblGrid>
      <w:tr w:rsidR="005419FD" w:rsidRPr="00E67FD2" w:rsidTr="005419FD">
        <w:tc>
          <w:tcPr>
            <w:tcW w:w="993" w:type="dxa"/>
          </w:tcPr>
          <w:p w:rsidR="005419FD" w:rsidRDefault="005419FD" w:rsidP="00F07C89">
            <w:pPr>
              <w:jc w:val="center"/>
              <w:rPr>
                <w:rFonts w:ascii="Times New Roman" w:hAnsi="Times New Roman" w:cs="Times New Roman"/>
                <w:b/>
              </w:rPr>
            </w:pPr>
            <w:r>
              <w:rPr>
                <w:rFonts w:ascii="Times New Roman" w:hAnsi="Times New Roman" w:cs="Times New Roman"/>
                <w:b/>
              </w:rPr>
              <w:t>Nr.</w:t>
            </w:r>
          </w:p>
          <w:p w:rsidR="005419FD" w:rsidRPr="00E67FD2" w:rsidRDefault="005419FD" w:rsidP="00F07C89">
            <w:pPr>
              <w:jc w:val="center"/>
              <w:rPr>
                <w:rFonts w:ascii="Times New Roman" w:hAnsi="Times New Roman" w:cs="Times New Roman"/>
                <w:b/>
              </w:rPr>
            </w:pPr>
            <w:r>
              <w:rPr>
                <w:rFonts w:ascii="Times New Roman" w:hAnsi="Times New Roman" w:cs="Times New Roman"/>
                <w:b/>
              </w:rPr>
              <w:t xml:space="preserve">inventarizācijas plānā </w:t>
            </w:r>
          </w:p>
        </w:tc>
        <w:tc>
          <w:tcPr>
            <w:tcW w:w="2615" w:type="dxa"/>
            <w:gridSpan w:val="2"/>
          </w:tcPr>
          <w:p w:rsidR="005419FD" w:rsidRDefault="005419FD" w:rsidP="00F07C89">
            <w:pPr>
              <w:jc w:val="center"/>
              <w:rPr>
                <w:rFonts w:ascii="Times New Roman" w:hAnsi="Times New Roman" w:cs="Times New Roman"/>
                <w:b/>
              </w:rPr>
            </w:pPr>
          </w:p>
          <w:p w:rsidR="005419FD" w:rsidRPr="00E67FD2" w:rsidRDefault="005419FD" w:rsidP="00F07C89">
            <w:pPr>
              <w:jc w:val="center"/>
              <w:rPr>
                <w:rFonts w:ascii="Times New Roman" w:hAnsi="Times New Roman" w:cs="Times New Roman"/>
                <w:b/>
              </w:rPr>
            </w:pPr>
            <w:r w:rsidRPr="00E67FD2">
              <w:rPr>
                <w:rFonts w:ascii="Times New Roman" w:hAnsi="Times New Roman" w:cs="Times New Roman"/>
                <w:b/>
              </w:rPr>
              <w:t>Telpa</w:t>
            </w:r>
          </w:p>
        </w:tc>
        <w:tc>
          <w:tcPr>
            <w:tcW w:w="6031" w:type="dxa"/>
          </w:tcPr>
          <w:p w:rsidR="005419FD" w:rsidRDefault="005419FD" w:rsidP="00F07C89">
            <w:pPr>
              <w:jc w:val="center"/>
              <w:rPr>
                <w:rFonts w:ascii="Times New Roman" w:hAnsi="Times New Roman" w:cs="Times New Roman"/>
                <w:b/>
              </w:rPr>
            </w:pPr>
          </w:p>
          <w:p w:rsidR="005419FD" w:rsidRPr="00E67FD2" w:rsidRDefault="005419FD" w:rsidP="00F07C89">
            <w:pPr>
              <w:jc w:val="center"/>
              <w:rPr>
                <w:rFonts w:ascii="Times New Roman" w:hAnsi="Times New Roman" w:cs="Times New Roman"/>
                <w:b/>
              </w:rPr>
            </w:pPr>
            <w:r w:rsidRPr="00E67FD2">
              <w:rPr>
                <w:rFonts w:ascii="Times New Roman" w:hAnsi="Times New Roman" w:cs="Times New Roman"/>
                <w:b/>
              </w:rPr>
              <w:t>Funkcionālais pielietojums</w:t>
            </w:r>
            <w:r>
              <w:rPr>
                <w:rFonts w:ascii="Times New Roman" w:hAnsi="Times New Roman" w:cs="Times New Roman"/>
                <w:b/>
              </w:rPr>
              <w:t>/ vajadzības</w:t>
            </w:r>
          </w:p>
        </w:tc>
      </w:tr>
      <w:tr w:rsidR="007D58AF" w:rsidRPr="00E67FD2" w:rsidTr="00C416B1">
        <w:tc>
          <w:tcPr>
            <w:tcW w:w="9639" w:type="dxa"/>
            <w:gridSpan w:val="4"/>
          </w:tcPr>
          <w:p w:rsidR="007D58AF" w:rsidRPr="00E67FD2" w:rsidRDefault="007D58AF" w:rsidP="007D58AF">
            <w:pPr>
              <w:rPr>
                <w:rFonts w:ascii="Times New Roman" w:hAnsi="Times New Roman" w:cs="Times New Roman"/>
                <w:b/>
              </w:rPr>
            </w:pPr>
            <w:r w:rsidRPr="00E67FD2">
              <w:rPr>
                <w:rFonts w:ascii="Times New Roman" w:hAnsi="Times New Roman" w:cs="Times New Roman"/>
                <w:b/>
              </w:rPr>
              <w:t xml:space="preserve">     Pamata korpusa 1.stāvs </w:t>
            </w:r>
          </w:p>
        </w:tc>
      </w:tr>
      <w:tr w:rsidR="006D0B8F" w:rsidRPr="00E67FD2" w:rsidTr="00C416B1">
        <w:tc>
          <w:tcPr>
            <w:tcW w:w="993" w:type="dxa"/>
          </w:tcPr>
          <w:p w:rsidR="006D0B8F" w:rsidRPr="00E67FD2" w:rsidRDefault="00C416B1">
            <w:pPr>
              <w:rPr>
                <w:rFonts w:ascii="Times New Roman" w:hAnsi="Times New Roman" w:cs="Times New Roman"/>
              </w:rPr>
            </w:pPr>
            <w:r>
              <w:rPr>
                <w:rFonts w:ascii="Times New Roman" w:hAnsi="Times New Roman" w:cs="Times New Roman"/>
              </w:rPr>
              <w:t>11</w:t>
            </w:r>
          </w:p>
        </w:tc>
        <w:tc>
          <w:tcPr>
            <w:tcW w:w="2615" w:type="dxa"/>
            <w:gridSpan w:val="2"/>
          </w:tcPr>
          <w:p w:rsidR="006D0B8F" w:rsidRPr="00E67FD2" w:rsidRDefault="006D0B8F">
            <w:pPr>
              <w:rPr>
                <w:rFonts w:ascii="Times New Roman" w:hAnsi="Times New Roman" w:cs="Times New Roman"/>
              </w:rPr>
            </w:pPr>
            <w:r w:rsidRPr="00E67FD2">
              <w:rPr>
                <w:rFonts w:ascii="Times New Roman" w:hAnsi="Times New Roman" w:cs="Times New Roman"/>
              </w:rPr>
              <w:t>Centrālā ieeja</w:t>
            </w:r>
          </w:p>
        </w:tc>
        <w:tc>
          <w:tcPr>
            <w:tcW w:w="6031" w:type="dxa"/>
          </w:tcPr>
          <w:p w:rsidR="006D0B8F" w:rsidRDefault="006D0B8F" w:rsidP="007D58AF">
            <w:pPr>
              <w:rPr>
                <w:rFonts w:ascii="Times New Roman" w:hAnsi="Times New Roman" w:cs="Times New Roman"/>
              </w:rPr>
            </w:pPr>
            <w:r w:rsidRPr="00E67FD2">
              <w:rPr>
                <w:rFonts w:ascii="Times New Roman" w:hAnsi="Times New Roman" w:cs="Times New Roman"/>
              </w:rPr>
              <w:t>Kodu atslēga, zvans (domofons) , kam ekrāns vadītājas un vietnieku kabinetos.</w:t>
            </w:r>
          </w:p>
          <w:p w:rsidR="004E0680" w:rsidRPr="00E67FD2" w:rsidRDefault="004E0680" w:rsidP="007D58AF">
            <w:pPr>
              <w:rPr>
                <w:rFonts w:ascii="Times New Roman" w:hAnsi="Times New Roman" w:cs="Times New Roman"/>
              </w:rPr>
            </w:pPr>
            <w:r>
              <w:rPr>
                <w:rFonts w:ascii="Times New Roman" w:hAnsi="Times New Roman" w:cs="Times New Roman"/>
              </w:rPr>
              <w:t>Neplānot atsevišķu vējtveri, bet  gaišu, plašu ieeju ar dekoratīviem elementiem.</w:t>
            </w:r>
          </w:p>
        </w:tc>
      </w:tr>
      <w:tr w:rsidR="00E67FD2" w:rsidRPr="00E67FD2" w:rsidTr="00C416B1">
        <w:tc>
          <w:tcPr>
            <w:tcW w:w="993" w:type="dxa"/>
          </w:tcPr>
          <w:p w:rsidR="00C416B1" w:rsidRDefault="00C416B1" w:rsidP="006A3E1C">
            <w:pPr>
              <w:rPr>
                <w:rFonts w:ascii="Times New Roman" w:hAnsi="Times New Roman" w:cs="Times New Roman"/>
              </w:rPr>
            </w:pPr>
            <w:r>
              <w:rPr>
                <w:rFonts w:ascii="Times New Roman" w:hAnsi="Times New Roman" w:cs="Times New Roman"/>
              </w:rPr>
              <w:t>5;</w:t>
            </w:r>
          </w:p>
          <w:p w:rsidR="00E67FD2" w:rsidRPr="00E67FD2" w:rsidRDefault="00C416B1" w:rsidP="006A3E1C">
            <w:pPr>
              <w:rPr>
                <w:rFonts w:ascii="Times New Roman" w:hAnsi="Times New Roman" w:cs="Times New Roman"/>
              </w:rPr>
            </w:pPr>
            <w:r>
              <w:rPr>
                <w:rFonts w:ascii="Times New Roman" w:hAnsi="Times New Roman" w:cs="Times New Roman"/>
              </w:rPr>
              <w:t>32</w:t>
            </w:r>
          </w:p>
        </w:tc>
        <w:tc>
          <w:tcPr>
            <w:tcW w:w="2615" w:type="dxa"/>
            <w:gridSpan w:val="2"/>
          </w:tcPr>
          <w:p w:rsidR="00E67FD2" w:rsidRPr="00E67FD2" w:rsidRDefault="00E67FD2" w:rsidP="006A3E1C">
            <w:pPr>
              <w:rPr>
                <w:rFonts w:ascii="Times New Roman" w:hAnsi="Times New Roman" w:cs="Times New Roman"/>
              </w:rPr>
            </w:pPr>
            <w:r w:rsidRPr="00E67FD2">
              <w:rPr>
                <w:rFonts w:ascii="Times New Roman" w:hAnsi="Times New Roman" w:cs="Times New Roman"/>
              </w:rPr>
              <w:t>1.stāva grupas tualete</w:t>
            </w:r>
          </w:p>
        </w:tc>
        <w:tc>
          <w:tcPr>
            <w:tcW w:w="6031" w:type="dxa"/>
          </w:tcPr>
          <w:p w:rsidR="00E67FD2" w:rsidRPr="00E67FD2" w:rsidRDefault="00E67FD2" w:rsidP="006A3E1C">
            <w:pPr>
              <w:rPr>
                <w:rFonts w:ascii="Times New Roman" w:hAnsi="Times New Roman" w:cs="Times New Roman"/>
              </w:rPr>
            </w:pPr>
            <w:r w:rsidRPr="00E67FD2">
              <w:rPr>
                <w:rFonts w:ascii="Times New Roman" w:hAnsi="Times New Roman" w:cs="Times New Roman"/>
              </w:rPr>
              <w:t>Higiēnas telpa bērnu vajadzību nodrošināšanai.</w:t>
            </w:r>
          </w:p>
          <w:p w:rsidR="00E67FD2" w:rsidRPr="00E67FD2" w:rsidRDefault="00E67FD2" w:rsidP="006A3E1C">
            <w:pPr>
              <w:rPr>
                <w:rFonts w:ascii="Times New Roman" w:hAnsi="Times New Roman" w:cs="Times New Roman"/>
              </w:rPr>
            </w:pPr>
            <w:r w:rsidRPr="00E67FD2">
              <w:rPr>
                <w:rFonts w:ascii="Times New Roman" w:hAnsi="Times New Roman" w:cs="Times New Roman"/>
              </w:rPr>
              <w:t xml:space="preserve">Jāplāno  vismaz  1 izlietne pieaugušajiem un 3 izlietnes bērniem  (vecumā </w:t>
            </w:r>
            <w:r w:rsidR="00C416B1">
              <w:rPr>
                <w:rFonts w:ascii="Times New Roman" w:hAnsi="Times New Roman" w:cs="Times New Roman"/>
              </w:rPr>
              <w:t xml:space="preserve">līdz 3gadiem) ;  duškabīne,  ja </w:t>
            </w:r>
            <w:r w:rsidRPr="00E67FD2">
              <w:rPr>
                <w:rFonts w:ascii="Times New Roman" w:hAnsi="Times New Roman" w:cs="Times New Roman"/>
              </w:rPr>
              <w:t>i</w:t>
            </w:r>
            <w:r w:rsidR="00C416B1">
              <w:rPr>
                <w:rFonts w:ascii="Times New Roman" w:hAnsi="Times New Roman" w:cs="Times New Roman"/>
              </w:rPr>
              <w:t>espējams – 2, ja nē-  vismaz 1</w:t>
            </w:r>
            <w:r w:rsidRPr="00E67FD2">
              <w:rPr>
                <w:rFonts w:ascii="Times New Roman" w:hAnsi="Times New Roman" w:cs="Times New Roman"/>
              </w:rPr>
              <w:t xml:space="preserve"> lielais pods  , plaukts 22 mazajiem podiņiem,  skapis uzkopšanas inventāram un sadzīves ķīmijas uzglabāšanai.</w:t>
            </w:r>
          </w:p>
        </w:tc>
      </w:tr>
      <w:tr w:rsidR="00E67FD2" w:rsidRPr="00E67FD2" w:rsidTr="00C416B1">
        <w:tc>
          <w:tcPr>
            <w:tcW w:w="993" w:type="dxa"/>
          </w:tcPr>
          <w:p w:rsidR="00C416B1" w:rsidRDefault="00C416B1">
            <w:pPr>
              <w:rPr>
                <w:rFonts w:ascii="Times New Roman" w:hAnsi="Times New Roman" w:cs="Times New Roman"/>
              </w:rPr>
            </w:pPr>
            <w:r>
              <w:rPr>
                <w:rFonts w:ascii="Times New Roman" w:hAnsi="Times New Roman" w:cs="Times New Roman"/>
              </w:rPr>
              <w:t>4;</w:t>
            </w:r>
          </w:p>
          <w:p w:rsidR="00E67FD2" w:rsidRPr="00E67FD2" w:rsidRDefault="00C416B1">
            <w:pPr>
              <w:rPr>
                <w:rFonts w:ascii="Times New Roman" w:hAnsi="Times New Roman" w:cs="Times New Roman"/>
              </w:rPr>
            </w:pPr>
            <w:r>
              <w:rPr>
                <w:rFonts w:ascii="Times New Roman" w:hAnsi="Times New Roman" w:cs="Times New Roman"/>
              </w:rPr>
              <w:t>31</w:t>
            </w:r>
          </w:p>
        </w:tc>
        <w:tc>
          <w:tcPr>
            <w:tcW w:w="2615" w:type="dxa"/>
            <w:gridSpan w:val="2"/>
          </w:tcPr>
          <w:p w:rsidR="00E67FD2" w:rsidRPr="00E67FD2" w:rsidRDefault="00E67FD2">
            <w:pPr>
              <w:rPr>
                <w:rFonts w:ascii="Times New Roman" w:hAnsi="Times New Roman" w:cs="Times New Roman"/>
              </w:rPr>
            </w:pPr>
            <w:r w:rsidRPr="00E67FD2">
              <w:rPr>
                <w:rFonts w:ascii="Times New Roman" w:hAnsi="Times New Roman" w:cs="Times New Roman"/>
              </w:rPr>
              <w:t>1.stāva grupas guļamistaba</w:t>
            </w:r>
          </w:p>
        </w:tc>
        <w:tc>
          <w:tcPr>
            <w:tcW w:w="6031" w:type="dxa"/>
          </w:tcPr>
          <w:p w:rsidR="00E67FD2" w:rsidRPr="00E67FD2" w:rsidRDefault="00E67FD2">
            <w:pPr>
              <w:rPr>
                <w:rFonts w:ascii="Times New Roman" w:hAnsi="Times New Roman" w:cs="Times New Roman"/>
              </w:rPr>
            </w:pPr>
            <w:r w:rsidRPr="00E67FD2">
              <w:rPr>
                <w:rFonts w:ascii="Times New Roman" w:hAnsi="Times New Roman" w:cs="Times New Roman"/>
              </w:rPr>
              <w:t>Telpa paredzēta  bērnu atpūtai- dienas miegam.</w:t>
            </w:r>
          </w:p>
          <w:p w:rsidR="00E67FD2" w:rsidRPr="00E67FD2" w:rsidRDefault="00E67FD2">
            <w:pPr>
              <w:rPr>
                <w:rFonts w:ascii="Times New Roman" w:hAnsi="Times New Roman" w:cs="Times New Roman"/>
              </w:rPr>
            </w:pPr>
            <w:r w:rsidRPr="00E67FD2">
              <w:rPr>
                <w:rFonts w:ascii="Times New Roman" w:hAnsi="Times New Roman" w:cs="Times New Roman"/>
              </w:rPr>
              <w:t xml:space="preserve">Jāplāno 22  bērnu gultiņas, skapis-plaukts bērnu gultasveļas  uzglabāšanai, atpūtas stūrītis grupas personālam( mīksta </w:t>
            </w:r>
            <w:proofErr w:type="spellStart"/>
            <w:r w:rsidRPr="00E67FD2">
              <w:rPr>
                <w:rFonts w:ascii="Times New Roman" w:hAnsi="Times New Roman" w:cs="Times New Roman"/>
              </w:rPr>
              <w:t>sēdmēbele</w:t>
            </w:r>
            <w:proofErr w:type="spellEnd"/>
            <w:r w:rsidRPr="00E67FD2">
              <w:rPr>
                <w:rFonts w:ascii="Times New Roman" w:hAnsi="Times New Roman" w:cs="Times New Roman"/>
              </w:rPr>
              <w:t xml:space="preserve">  bērnu aizmidzināšanai un pieskatīšanai diendusas laikā)</w:t>
            </w:r>
          </w:p>
          <w:p w:rsidR="00E67FD2" w:rsidRPr="00E67FD2" w:rsidRDefault="00E67FD2">
            <w:pPr>
              <w:rPr>
                <w:rFonts w:ascii="Times New Roman" w:hAnsi="Times New Roman" w:cs="Times New Roman"/>
              </w:rPr>
            </w:pPr>
            <w:r w:rsidRPr="00E67FD2">
              <w:rPr>
                <w:rFonts w:ascii="Times New Roman" w:hAnsi="Times New Roman" w:cs="Times New Roman"/>
              </w:rPr>
              <w:t>Varbūt mums va</w:t>
            </w:r>
            <w:r w:rsidR="00C416B1">
              <w:rPr>
                <w:rFonts w:ascii="Times New Roman" w:hAnsi="Times New Roman" w:cs="Times New Roman"/>
              </w:rPr>
              <w:t xml:space="preserve">jadzētu atgriezties pie </w:t>
            </w:r>
            <w:proofErr w:type="spellStart"/>
            <w:r w:rsidR="00C416B1">
              <w:rPr>
                <w:rFonts w:ascii="Times New Roman" w:hAnsi="Times New Roman" w:cs="Times New Roman"/>
              </w:rPr>
              <w:t>standar</w:t>
            </w:r>
            <w:r w:rsidRPr="00E67FD2">
              <w:rPr>
                <w:rFonts w:ascii="Times New Roman" w:hAnsi="Times New Roman" w:cs="Times New Roman"/>
              </w:rPr>
              <w:t>tplānojuma</w:t>
            </w:r>
            <w:proofErr w:type="spellEnd"/>
            <w:r w:rsidRPr="00E67FD2">
              <w:rPr>
                <w:rFonts w:ascii="Times New Roman" w:hAnsi="Times New Roman" w:cs="Times New Roman"/>
              </w:rPr>
              <w:t>, kad ieeja guļamistabā ir no grupas, nevis no ģērbtuves.</w:t>
            </w:r>
          </w:p>
        </w:tc>
      </w:tr>
      <w:tr w:rsidR="00E67FD2" w:rsidRPr="00E67FD2" w:rsidTr="00C416B1">
        <w:tc>
          <w:tcPr>
            <w:tcW w:w="993" w:type="dxa"/>
          </w:tcPr>
          <w:p w:rsidR="00E67FD2" w:rsidRDefault="00C416B1">
            <w:pPr>
              <w:rPr>
                <w:rFonts w:ascii="Times New Roman" w:hAnsi="Times New Roman" w:cs="Times New Roman"/>
              </w:rPr>
            </w:pPr>
            <w:r>
              <w:rPr>
                <w:rFonts w:ascii="Times New Roman" w:hAnsi="Times New Roman" w:cs="Times New Roman"/>
              </w:rPr>
              <w:t xml:space="preserve">3;2 </w:t>
            </w:r>
          </w:p>
          <w:p w:rsidR="00C416B1" w:rsidRPr="00E67FD2" w:rsidRDefault="00C416B1">
            <w:pPr>
              <w:rPr>
                <w:rFonts w:ascii="Times New Roman" w:hAnsi="Times New Roman" w:cs="Times New Roman"/>
              </w:rPr>
            </w:pPr>
            <w:r>
              <w:rPr>
                <w:rFonts w:ascii="Times New Roman" w:hAnsi="Times New Roman" w:cs="Times New Roman"/>
              </w:rPr>
              <w:t>29;30</w:t>
            </w:r>
          </w:p>
        </w:tc>
        <w:tc>
          <w:tcPr>
            <w:tcW w:w="2615" w:type="dxa"/>
            <w:gridSpan w:val="2"/>
          </w:tcPr>
          <w:p w:rsidR="00E67FD2" w:rsidRPr="00E67FD2" w:rsidRDefault="00E67FD2">
            <w:pPr>
              <w:rPr>
                <w:rFonts w:ascii="Times New Roman" w:hAnsi="Times New Roman" w:cs="Times New Roman"/>
              </w:rPr>
            </w:pPr>
            <w:r w:rsidRPr="00E67FD2">
              <w:rPr>
                <w:rFonts w:ascii="Times New Roman" w:hAnsi="Times New Roman" w:cs="Times New Roman"/>
              </w:rPr>
              <w:t>1.stāva grupas garderobe</w:t>
            </w:r>
          </w:p>
        </w:tc>
        <w:tc>
          <w:tcPr>
            <w:tcW w:w="6031" w:type="dxa"/>
          </w:tcPr>
          <w:p w:rsidR="00E67FD2" w:rsidRPr="00E67FD2" w:rsidRDefault="00E67FD2">
            <w:pPr>
              <w:rPr>
                <w:rFonts w:ascii="Times New Roman" w:hAnsi="Times New Roman" w:cs="Times New Roman"/>
              </w:rPr>
            </w:pPr>
            <w:r w:rsidRPr="00E67FD2">
              <w:rPr>
                <w:rFonts w:ascii="Times New Roman" w:hAnsi="Times New Roman" w:cs="Times New Roman"/>
              </w:rPr>
              <w:t xml:space="preserve">Telpa ģērbtuves skapīšiem  bērnu virsdrēbēm un apaviem. </w:t>
            </w:r>
          </w:p>
          <w:p w:rsidR="00E67FD2" w:rsidRPr="00E67FD2" w:rsidRDefault="00E67FD2">
            <w:pPr>
              <w:rPr>
                <w:rFonts w:ascii="Times New Roman" w:hAnsi="Times New Roman" w:cs="Times New Roman"/>
              </w:rPr>
            </w:pPr>
            <w:r w:rsidRPr="00E67FD2">
              <w:rPr>
                <w:rFonts w:ascii="Times New Roman" w:hAnsi="Times New Roman" w:cs="Times New Roman"/>
              </w:rPr>
              <w:t>Jāplāno skapīši un soliņi bērniem, drēbju skapis</w:t>
            </w:r>
            <w:r w:rsidR="00C416B1">
              <w:rPr>
                <w:rFonts w:ascii="Times New Roman" w:hAnsi="Times New Roman" w:cs="Times New Roman"/>
              </w:rPr>
              <w:t xml:space="preserve"> grupas personālam (3 </w:t>
            </w:r>
            <w:proofErr w:type="spellStart"/>
            <w:r w:rsidR="00C416B1">
              <w:rPr>
                <w:rFonts w:ascii="Times New Roman" w:hAnsi="Times New Roman" w:cs="Times New Roman"/>
              </w:rPr>
              <w:t>cilv</w:t>
            </w:r>
            <w:proofErr w:type="spellEnd"/>
            <w:r w:rsidR="00C416B1">
              <w:rPr>
                <w:rFonts w:ascii="Times New Roman" w:hAnsi="Times New Roman" w:cs="Times New Roman"/>
              </w:rPr>
              <w:t>.)</w:t>
            </w:r>
            <w:r w:rsidRPr="00E67FD2">
              <w:rPr>
                <w:rFonts w:ascii="Times New Roman" w:hAnsi="Times New Roman" w:cs="Times New Roman"/>
              </w:rPr>
              <w:t xml:space="preserve"> , noteikti nepieciešams spogulis  bērna augumā.</w:t>
            </w:r>
          </w:p>
        </w:tc>
      </w:tr>
      <w:tr w:rsidR="00E67FD2" w:rsidRPr="00E67FD2" w:rsidTr="00C416B1">
        <w:tc>
          <w:tcPr>
            <w:tcW w:w="993" w:type="dxa"/>
          </w:tcPr>
          <w:p w:rsidR="00C416B1" w:rsidRDefault="00C416B1">
            <w:pPr>
              <w:rPr>
                <w:rFonts w:ascii="Times New Roman" w:hAnsi="Times New Roman" w:cs="Times New Roman"/>
              </w:rPr>
            </w:pPr>
            <w:r>
              <w:rPr>
                <w:rFonts w:ascii="Times New Roman" w:hAnsi="Times New Roman" w:cs="Times New Roman"/>
              </w:rPr>
              <w:t>1;</w:t>
            </w:r>
          </w:p>
          <w:p w:rsidR="00E67FD2" w:rsidRPr="00E67FD2" w:rsidRDefault="00C416B1">
            <w:pPr>
              <w:rPr>
                <w:rFonts w:ascii="Times New Roman" w:hAnsi="Times New Roman" w:cs="Times New Roman"/>
              </w:rPr>
            </w:pPr>
            <w:r>
              <w:rPr>
                <w:rFonts w:ascii="Times New Roman" w:hAnsi="Times New Roman" w:cs="Times New Roman"/>
              </w:rPr>
              <w:t>28</w:t>
            </w:r>
            <w:r w:rsidR="00E67FD2" w:rsidRPr="00E67FD2">
              <w:rPr>
                <w:rFonts w:ascii="Times New Roman" w:hAnsi="Times New Roman" w:cs="Times New Roman"/>
              </w:rPr>
              <w:t xml:space="preserve"> </w:t>
            </w:r>
          </w:p>
        </w:tc>
        <w:tc>
          <w:tcPr>
            <w:tcW w:w="2615" w:type="dxa"/>
            <w:gridSpan w:val="2"/>
          </w:tcPr>
          <w:p w:rsidR="00E67FD2" w:rsidRPr="00E67FD2" w:rsidRDefault="00E67FD2">
            <w:pPr>
              <w:rPr>
                <w:rFonts w:ascii="Times New Roman" w:hAnsi="Times New Roman" w:cs="Times New Roman"/>
              </w:rPr>
            </w:pPr>
            <w:r w:rsidRPr="00E67FD2">
              <w:rPr>
                <w:rFonts w:ascii="Times New Roman" w:hAnsi="Times New Roman" w:cs="Times New Roman"/>
              </w:rPr>
              <w:t>Vējtveris pie ieejas 1.stāva grupā</w:t>
            </w:r>
          </w:p>
        </w:tc>
        <w:tc>
          <w:tcPr>
            <w:tcW w:w="6031" w:type="dxa"/>
          </w:tcPr>
          <w:p w:rsidR="00E67FD2" w:rsidRPr="00E67FD2" w:rsidRDefault="00E67FD2" w:rsidP="007D58AF">
            <w:pPr>
              <w:rPr>
                <w:rFonts w:ascii="Times New Roman" w:hAnsi="Times New Roman" w:cs="Times New Roman"/>
              </w:rPr>
            </w:pPr>
            <w:r w:rsidRPr="00E67FD2">
              <w:rPr>
                <w:rFonts w:ascii="Times New Roman" w:hAnsi="Times New Roman" w:cs="Times New Roman"/>
              </w:rPr>
              <w:t xml:space="preserve">Vieta, kur jau pastaigai saģērbtie bērni pagaida, kamēr pieaugušie palīdz saģērbties pārējiem. </w:t>
            </w:r>
          </w:p>
          <w:p w:rsidR="00E67FD2" w:rsidRPr="00E67FD2" w:rsidRDefault="00E67FD2" w:rsidP="007D58AF">
            <w:pPr>
              <w:rPr>
                <w:rFonts w:ascii="Times New Roman" w:hAnsi="Times New Roman" w:cs="Times New Roman"/>
              </w:rPr>
            </w:pPr>
            <w:r w:rsidRPr="00E67FD2">
              <w:rPr>
                <w:rFonts w:ascii="Times New Roman" w:hAnsi="Times New Roman" w:cs="Times New Roman"/>
              </w:rPr>
              <w:t xml:space="preserve">Varbūt var veidot kā „ </w:t>
            </w:r>
            <w:proofErr w:type="spellStart"/>
            <w:r w:rsidRPr="00E67FD2">
              <w:rPr>
                <w:rFonts w:ascii="Times New Roman" w:hAnsi="Times New Roman" w:cs="Times New Roman"/>
              </w:rPr>
              <w:t>ratiņtelpu</w:t>
            </w:r>
            <w:proofErr w:type="spellEnd"/>
            <w:r w:rsidRPr="00E67FD2">
              <w:rPr>
                <w:rFonts w:ascii="Times New Roman" w:hAnsi="Times New Roman" w:cs="Times New Roman"/>
              </w:rPr>
              <w:t>” ? …</w:t>
            </w:r>
          </w:p>
        </w:tc>
      </w:tr>
      <w:tr w:rsidR="00E67FD2" w:rsidRPr="00E67FD2" w:rsidTr="00C416B1">
        <w:tc>
          <w:tcPr>
            <w:tcW w:w="993" w:type="dxa"/>
          </w:tcPr>
          <w:p w:rsidR="00E67FD2" w:rsidRDefault="00C416B1">
            <w:pPr>
              <w:rPr>
                <w:rFonts w:ascii="Times New Roman" w:hAnsi="Times New Roman" w:cs="Times New Roman"/>
              </w:rPr>
            </w:pPr>
            <w:r>
              <w:rPr>
                <w:rFonts w:ascii="Times New Roman" w:hAnsi="Times New Roman" w:cs="Times New Roman"/>
              </w:rPr>
              <w:t>6;</w:t>
            </w:r>
          </w:p>
          <w:p w:rsidR="00C416B1" w:rsidRPr="00E67FD2" w:rsidRDefault="00C416B1">
            <w:pPr>
              <w:rPr>
                <w:rFonts w:ascii="Times New Roman" w:hAnsi="Times New Roman" w:cs="Times New Roman"/>
              </w:rPr>
            </w:pPr>
            <w:r>
              <w:rPr>
                <w:rFonts w:ascii="Times New Roman" w:hAnsi="Times New Roman" w:cs="Times New Roman"/>
              </w:rPr>
              <w:t>27</w:t>
            </w:r>
          </w:p>
        </w:tc>
        <w:tc>
          <w:tcPr>
            <w:tcW w:w="2615" w:type="dxa"/>
            <w:gridSpan w:val="2"/>
          </w:tcPr>
          <w:p w:rsidR="00E67FD2" w:rsidRPr="00E67FD2" w:rsidRDefault="00E67FD2">
            <w:pPr>
              <w:rPr>
                <w:rFonts w:ascii="Times New Roman" w:hAnsi="Times New Roman" w:cs="Times New Roman"/>
              </w:rPr>
            </w:pPr>
            <w:r w:rsidRPr="00E67FD2">
              <w:rPr>
                <w:rFonts w:ascii="Times New Roman" w:hAnsi="Times New Roman" w:cs="Times New Roman"/>
              </w:rPr>
              <w:t>Grupas telpa  22 bērniem vecumā  līdz 3 gadiem</w:t>
            </w:r>
          </w:p>
        </w:tc>
        <w:tc>
          <w:tcPr>
            <w:tcW w:w="6031" w:type="dxa"/>
          </w:tcPr>
          <w:p w:rsidR="00E67FD2" w:rsidRPr="00E67FD2" w:rsidRDefault="00E67FD2">
            <w:pPr>
              <w:rPr>
                <w:rFonts w:ascii="Times New Roman" w:hAnsi="Times New Roman" w:cs="Times New Roman"/>
              </w:rPr>
            </w:pPr>
            <w:r w:rsidRPr="00E67FD2">
              <w:rPr>
                <w:rFonts w:ascii="Times New Roman" w:hAnsi="Times New Roman" w:cs="Times New Roman"/>
              </w:rPr>
              <w:t>Daudzfunkcionāla telpa bērnu aktīvai darbībai.</w:t>
            </w:r>
          </w:p>
          <w:p w:rsidR="00E67FD2" w:rsidRPr="00E67FD2" w:rsidRDefault="00E67FD2">
            <w:pPr>
              <w:rPr>
                <w:rFonts w:ascii="Times New Roman" w:hAnsi="Times New Roman" w:cs="Times New Roman"/>
              </w:rPr>
            </w:pPr>
            <w:r w:rsidRPr="00E67FD2">
              <w:rPr>
                <w:rFonts w:ascii="Times New Roman" w:hAnsi="Times New Roman" w:cs="Times New Roman"/>
              </w:rPr>
              <w:t xml:space="preserve">Jāplāno mēbeles noapaļotiem stūriem – gan atvērti plaukti bērnu augumā, gan slēgti plaukti mācību materiālu glabāšanai.  Daļai plauktu jābūt tādiem, lai telpu varētu sadalīt aktivitāšu centros (t.i.-  ne augstāki par 60 cm) . Jāparedz  vieta galdiem un krēsliem ( gan ēšanai, gan nodarbībām ); mīkstais inventārs mazuļu kustību aktivitātes veicināšanai. </w:t>
            </w:r>
          </w:p>
          <w:p w:rsidR="00E67FD2" w:rsidRPr="00E67FD2" w:rsidRDefault="00E67FD2">
            <w:pPr>
              <w:rPr>
                <w:rFonts w:ascii="Times New Roman" w:hAnsi="Times New Roman" w:cs="Times New Roman"/>
              </w:rPr>
            </w:pPr>
            <w:r w:rsidRPr="00E67FD2">
              <w:rPr>
                <w:rFonts w:ascii="Times New Roman" w:hAnsi="Times New Roman" w:cs="Times New Roman"/>
              </w:rPr>
              <w:t>Pie starpsienas ar virtuvīti- varētu būt lete- ēdiena sadales trauku novietošanai.</w:t>
            </w:r>
          </w:p>
        </w:tc>
      </w:tr>
      <w:tr w:rsidR="00E67FD2" w:rsidRPr="00E67FD2" w:rsidTr="00C416B1">
        <w:tc>
          <w:tcPr>
            <w:tcW w:w="993" w:type="dxa"/>
          </w:tcPr>
          <w:p w:rsidR="00E67FD2" w:rsidRDefault="00C416B1">
            <w:pPr>
              <w:rPr>
                <w:rFonts w:ascii="Times New Roman" w:hAnsi="Times New Roman" w:cs="Times New Roman"/>
              </w:rPr>
            </w:pPr>
            <w:r>
              <w:rPr>
                <w:rFonts w:ascii="Times New Roman" w:hAnsi="Times New Roman" w:cs="Times New Roman"/>
              </w:rPr>
              <w:t>9;</w:t>
            </w:r>
          </w:p>
          <w:p w:rsidR="00C416B1" w:rsidRPr="00E67FD2" w:rsidRDefault="00C416B1">
            <w:pPr>
              <w:rPr>
                <w:rFonts w:ascii="Times New Roman" w:hAnsi="Times New Roman" w:cs="Times New Roman"/>
              </w:rPr>
            </w:pPr>
            <w:r>
              <w:rPr>
                <w:rFonts w:ascii="Times New Roman" w:hAnsi="Times New Roman" w:cs="Times New Roman"/>
              </w:rPr>
              <w:t>23</w:t>
            </w:r>
          </w:p>
        </w:tc>
        <w:tc>
          <w:tcPr>
            <w:tcW w:w="2615" w:type="dxa"/>
            <w:gridSpan w:val="2"/>
          </w:tcPr>
          <w:p w:rsidR="00E67FD2" w:rsidRPr="00E67FD2" w:rsidRDefault="00E67FD2">
            <w:pPr>
              <w:rPr>
                <w:rFonts w:ascii="Times New Roman" w:hAnsi="Times New Roman" w:cs="Times New Roman"/>
              </w:rPr>
            </w:pPr>
            <w:r w:rsidRPr="00E67FD2">
              <w:rPr>
                <w:rFonts w:ascii="Times New Roman" w:hAnsi="Times New Roman" w:cs="Times New Roman"/>
              </w:rPr>
              <w:t>Grupas  virtuvīte</w:t>
            </w:r>
          </w:p>
        </w:tc>
        <w:tc>
          <w:tcPr>
            <w:tcW w:w="6031" w:type="dxa"/>
          </w:tcPr>
          <w:p w:rsidR="00E67FD2" w:rsidRPr="00E67FD2" w:rsidRDefault="00E67FD2">
            <w:pPr>
              <w:rPr>
                <w:rFonts w:ascii="Times New Roman" w:hAnsi="Times New Roman" w:cs="Times New Roman"/>
              </w:rPr>
            </w:pPr>
            <w:r w:rsidRPr="00E67FD2">
              <w:rPr>
                <w:rFonts w:ascii="Times New Roman" w:hAnsi="Times New Roman" w:cs="Times New Roman"/>
              </w:rPr>
              <w:t>Jāplāno slēgti plaukti trauku uzglabāšanai, iebūvēta trauku mazgājamā mašīna, izlietne  un krāns  ar silto un auksto ūdeni  nepieciešama elektrības rozete  ( sadzīves elektrotehnikas pieslēgšanai )</w:t>
            </w:r>
          </w:p>
        </w:tc>
      </w:tr>
      <w:tr w:rsidR="00E67FD2" w:rsidRPr="00E67FD2" w:rsidTr="00C416B1">
        <w:tc>
          <w:tcPr>
            <w:tcW w:w="993" w:type="dxa"/>
          </w:tcPr>
          <w:p w:rsidR="00E67FD2" w:rsidRPr="00E67FD2" w:rsidRDefault="00C416B1">
            <w:pPr>
              <w:rPr>
                <w:rFonts w:ascii="Times New Roman" w:hAnsi="Times New Roman" w:cs="Times New Roman"/>
              </w:rPr>
            </w:pPr>
            <w:r>
              <w:rPr>
                <w:rFonts w:ascii="Times New Roman" w:hAnsi="Times New Roman" w:cs="Times New Roman"/>
              </w:rPr>
              <w:t>24</w:t>
            </w:r>
          </w:p>
        </w:tc>
        <w:tc>
          <w:tcPr>
            <w:tcW w:w="2615" w:type="dxa"/>
            <w:gridSpan w:val="2"/>
          </w:tcPr>
          <w:p w:rsidR="00E67FD2" w:rsidRPr="00E67FD2" w:rsidRDefault="00E67FD2">
            <w:pPr>
              <w:rPr>
                <w:rFonts w:ascii="Times New Roman" w:hAnsi="Times New Roman" w:cs="Times New Roman"/>
              </w:rPr>
            </w:pPr>
            <w:r w:rsidRPr="00E67FD2">
              <w:rPr>
                <w:rFonts w:ascii="Times New Roman" w:hAnsi="Times New Roman" w:cs="Times New Roman"/>
              </w:rPr>
              <w:t>Zāle</w:t>
            </w:r>
          </w:p>
        </w:tc>
        <w:tc>
          <w:tcPr>
            <w:tcW w:w="6031" w:type="dxa"/>
          </w:tcPr>
          <w:p w:rsidR="00E67FD2" w:rsidRPr="00E67FD2" w:rsidRDefault="00E67FD2">
            <w:pPr>
              <w:rPr>
                <w:rFonts w:ascii="Times New Roman" w:hAnsi="Times New Roman" w:cs="Times New Roman"/>
              </w:rPr>
            </w:pPr>
            <w:r w:rsidRPr="00E67FD2">
              <w:rPr>
                <w:rFonts w:ascii="Times New Roman" w:hAnsi="Times New Roman" w:cs="Times New Roman"/>
              </w:rPr>
              <w:t>Telpa paredzēta gan mūzikas un sporta nodarbībām, gan kultūras pasākumiem, tāpēc īpaši svarīga ventilācija un gaisa apmaiņas sistēma.</w:t>
            </w:r>
          </w:p>
          <w:p w:rsidR="00E67FD2" w:rsidRPr="00E67FD2" w:rsidRDefault="00E67FD2">
            <w:pPr>
              <w:rPr>
                <w:rFonts w:ascii="Times New Roman" w:hAnsi="Times New Roman" w:cs="Times New Roman"/>
              </w:rPr>
            </w:pPr>
            <w:r w:rsidRPr="00E67FD2">
              <w:rPr>
                <w:rFonts w:ascii="Times New Roman" w:hAnsi="Times New Roman" w:cs="Times New Roman"/>
              </w:rPr>
              <w:t xml:space="preserve">Vienā galā jāplāno zviedru siena, griestos jāiebūvē āķi  ( telpas rotāšanai) , jāparedz vairākas rozetes visos telpas stūros- gan mūzikas instrumentu un apskaņošanas tehnikas  pieslēgšanai, gan gaismas virtenēm  u.c. </w:t>
            </w:r>
          </w:p>
          <w:p w:rsidR="00E67FD2" w:rsidRPr="00E67FD2" w:rsidRDefault="00E67FD2">
            <w:pPr>
              <w:rPr>
                <w:rFonts w:ascii="Times New Roman" w:hAnsi="Times New Roman" w:cs="Times New Roman"/>
              </w:rPr>
            </w:pPr>
          </w:p>
        </w:tc>
      </w:tr>
      <w:tr w:rsidR="00E67FD2" w:rsidRPr="00E67FD2" w:rsidTr="00C416B1">
        <w:tc>
          <w:tcPr>
            <w:tcW w:w="993" w:type="dxa"/>
          </w:tcPr>
          <w:p w:rsidR="00E67FD2" w:rsidRDefault="00C416B1">
            <w:pPr>
              <w:rPr>
                <w:rFonts w:ascii="Times New Roman" w:hAnsi="Times New Roman" w:cs="Times New Roman"/>
              </w:rPr>
            </w:pPr>
            <w:r>
              <w:rPr>
                <w:rFonts w:ascii="Times New Roman" w:hAnsi="Times New Roman" w:cs="Times New Roman"/>
              </w:rPr>
              <w:t>8;</w:t>
            </w:r>
          </w:p>
          <w:p w:rsidR="00C416B1" w:rsidRPr="00E67FD2" w:rsidRDefault="00C416B1">
            <w:pPr>
              <w:rPr>
                <w:rFonts w:ascii="Times New Roman" w:hAnsi="Times New Roman" w:cs="Times New Roman"/>
              </w:rPr>
            </w:pPr>
            <w:r>
              <w:rPr>
                <w:rFonts w:ascii="Times New Roman" w:hAnsi="Times New Roman" w:cs="Times New Roman"/>
              </w:rPr>
              <w:t>26</w:t>
            </w:r>
          </w:p>
        </w:tc>
        <w:tc>
          <w:tcPr>
            <w:tcW w:w="2615" w:type="dxa"/>
            <w:gridSpan w:val="2"/>
          </w:tcPr>
          <w:p w:rsidR="00E67FD2" w:rsidRPr="00E67FD2" w:rsidRDefault="00E67FD2">
            <w:pPr>
              <w:rPr>
                <w:rFonts w:ascii="Times New Roman" w:hAnsi="Times New Roman" w:cs="Times New Roman"/>
              </w:rPr>
            </w:pPr>
            <w:r w:rsidRPr="00E67FD2">
              <w:rPr>
                <w:rFonts w:ascii="Times New Roman" w:hAnsi="Times New Roman" w:cs="Times New Roman"/>
              </w:rPr>
              <w:t>Mazie būcenīši zāles galos</w:t>
            </w:r>
          </w:p>
        </w:tc>
        <w:tc>
          <w:tcPr>
            <w:tcW w:w="6031" w:type="dxa"/>
          </w:tcPr>
          <w:p w:rsidR="00E67FD2" w:rsidRPr="00E67FD2" w:rsidRDefault="00E67FD2">
            <w:pPr>
              <w:rPr>
                <w:rFonts w:ascii="Times New Roman" w:hAnsi="Times New Roman" w:cs="Times New Roman"/>
              </w:rPr>
            </w:pPr>
            <w:r w:rsidRPr="00E67FD2">
              <w:rPr>
                <w:rFonts w:ascii="Times New Roman" w:hAnsi="Times New Roman" w:cs="Times New Roman"/>
              </w:rPr>
              <w:t>Jāveido kā mūsdienīgi funkcionāli  inventāra uzglabāšanas  skapji, paredzot dažāda izmēra plauktus gan mūzikas , gan sporta nodarbību inventāra uzglabāšanai.</w:t>
            </w:r>
          </w:p>
        </w:tc>
      </w:tr>
      <w:tr w:rsidR="00E67FD2" w:rsidRPr="00E67FD2" w:rsidTr="00C416B1">
        <w:tc>
          <w:tcPr>
            <w:tcW w:w="993" w:type="dxa"/>
          </w:tcPr>
          <w:p w:rsidR="00E67FD2" w:rsidRPr="00E67FD2" w:rsidRDefault="00C416B1">
            <w:pPr>
              <w:rPr>
                <w:rFonts w:ascii="Times New Roman" w:hAnsi="Times New Roman" w:cs="Times New Roman"/>
              </w:rPr>
            </w:pPr>
            <w:r>
              <w:rPr>
                <w:rFonts w:ascii="Times New Roman" w:hAnsi="Times New Roman" w:cs="Times New Roman"/>
              </w:rPr>
              <w:t>23</w:t>
            </w:r>
          </w:p>
        </w:tc>
        <w:tc>
          <w:tcPr>
            <w:tcW w:w="2615" w:type="dxa"/>
            <w:gridSpan w:val="2"/>
          </w:tcPr>
          <w:p w:rsidR="00E67FD2" w:rsidRPr="00E67FD2" w:rsidRDefault="00E67FD2">
            <w:pPr>
              <w:rPr>
                <w:rFonts w:ascii="Times New Roman" w:hAnsi="Times New Roman" w:cs="Times New Roman"/>
              </w:rPr>
            </w:pPr>
            <w:r w:rsidRPr="00E67FD2">
              <w:rPr>
                <w:rFonts w:ascii="Times New Roman" w:hAnsi="Times New Roman" w:cs="Times New Roman"/>
              </w:rPr>
              <w:t>1.stāva gaitenis</w:t>
            </w:r>
          </w:p>
        </w:tc>
        <w:tc>
          <w:tcPr>
            <w:tcW w:w="6031" w:type="dxa"/>
          </w:tcPr>
          <w:p w:rsidR="00E67FD2" w:rsidRPr="00E67FD2" w:rsidRDefault="00E67FD2">
            <w:pPr>
              <w:rPr>
                <w:rFonts w:ascii="Times New Roman" w:hAnsi="Times New Roman" w:cs="Times New Roman"/>
              </w:rPr>
            </w:pPr>
            <w:r w:rsidRPr="00E67FD2">
              <w:rPr>
                <w:rFonts w:ascii="Times New Roman" w:hAnsi="Times New Roman" w:cs="Times New Roman"/>
              </w:rPr>
              <w:t xml:space="preserve">Starpsiena ar zāli jāveido mūsdienīga,  gaismas </w:t>
            </w:r>
            <w:r w:rsidRPr="00E67FD2">
              <w:rPr>
                <w:rFonts w:ascii="Times New Roman" w:hAnsi="Times New Roman" w:cs="Times New Roman"/>
              </w:rPr>
              <w:lastRenderedPageBreak/>
              <w:t>caurlaidīga, abos galos iebūvējot  plaši atveramas durvis ( varbūt atvelkamas????)</w:t>
            </w:r>
          </w:p>
          <w:p w:rsidR="00E67FD2" w:rsidRPr="00E67FD2" w:rsidRDefault="00E67FD2">
            <w:pPr>
              <w:rPr>
                <w:rFonts w:ascii="Times New Roman" w:hAnsi="Times New Roman" w:cs="Times New Roman"/>
              </w:rPr>
            </w:pPr>
            <w:r w:rsidRPr="00E67FD2">
              <w:rPr>
                <w:rFonts w:ascii="Times New Roman" w:hAnsi="Times New Roman" w:cs="Times New Roman"/>
              </w:rPr>
              <w:t xml:space="preserve">Jāplāno </w:t>
            </w:r>
            <w:proofErr w:type="spellStart"/>
            <w:r w:rsidRPr="00E67FD2">
              <w:rPr>
                <w:rFonts w:ascii="Times New Roman" w:hAnsi="Times New Roman" w:cs="Times New Roman"/>
              </w:rPr>
              <w:t>sēdmēbeles</w:t>
            </w:r>
            <w:proofErr w:type="spellEnd"/>
            <w:r w:rsidRPr="00E67FD2">
              <w:rPr>
                <w:rFonts w:ascii="Times New Roman" w:hAnsi="Times New Roman" w:cs="Times New Roman"/>
              </w:rPr>
              <w:t xml:space="preserve"> apmeklētājiem </w:t>
            </w:r>
          </w:p>
        </w:tc>
      </w:tr>
      <w:tr w:rsidR="00E67FD2" w:rsidRPr="00E67FD2" w:rsidTr="00C416B1">
        <w:tc>
          <w:tcPr>
            <w:tcW w:w="993" w:type="dxa"/>
          </w:tcPr>
          <w:p w:rsidR="00E67FD2" w:rsidRPr="00E67FD2" w:rsidRDefault="00C416B1">
            <w:pPr>
              <w:rPr>
                <w:rFonts w:ascii="Times New Roman" w:hAnsi="Times New Roman" w:cs="Times New Roman"/>
              </w:rPr>
            </w:pPr>
            <w:r>
              <w:rPr>
                <w:rFonts w:ascii="Times New Roman" w:hAnsi="Times New Roman" w:cs="Times New Roman"/>
              </w:rPr>
              <w:lastRenderedPageBreak/>
              <w:t>21-22</w:t>
            </w:r>
          </w:p>
        </w:tc>
        <w:tc>
          <w:tcPr>
            <w:tcW w:w="2615" w:type="dxa"/>
            <w:gridSpan w:val="2"/>
          </w:tcPr>
          <w:p w:rsidR="00E67FD2" w:rsidRPr="00E67FD2" w:rsidRDefault="00E67FD2">
            <w:pPr>
              <w:rPr>
                <w:rFonts w:ascii="Times New Roman" w:hAnsi="Times New Roman" w:cs="Times New Roman"/>
              </w:rPr>
            </w:pPr>
            <w:r w:rsidRPr="00E67FD2">
              <w:rPr>
                <w:rFonts w:ascii="Times New Roman" w:hAnsi="Times New Roman" w:cs="Times New Roman"/>
              </w:rPr>
              <w:t>Koplietošanas  sanitārā telpa ( tualete)</w:t>
            </w:r>
          </w:p>
        </w:tc>
        <w:tc>
          <w:tcPr>
            <w:tcW w:w="6031" w:type="dxa"/>
          </w:tcPr>
          <w:p w:rsidR="00E67FD2" w:rsidRPr="00E67FD2" w:rsidRDefault="00E67FD2" w:rsidP="00453122">
            <w:pPr>
              <w:rPr>
                <w:rFonts w:ascii="Times New Roman" w:hAnsi="Times New Roman" w:cs="Times New Roman"/>
              </w:rPr>
            </w:pPr>
            <w:r w:rsidRPr="00E67FD2">
              <w:rPr>
                <w:rFonts w:ascii="Times New Roman" w:hAnsi="Times New Roman" w:cs="Times New Roman"/>
              </w:rPr>
              <w:t xml:space="preserve">Abas mazās kabatiņas varētu apvienot vienā mūsdienīgā telpā, paredzot podu pieaugušajiem, izlietni , spoguli ar iebūvētām gaismiņām,  nelielu skapīti- plauktu sadzīves ķīmijas uzglabāšanai.  </w:t>
            </w:r>
          </w:p>
        </w:tc>
      </w:tr>
      <w:tr w:rsidR="00E67FD2" w:rsidRPr="00E67FD2" w:rsidTr="00C416B1">
        <w:tc>
          <w:tcPr>
            <w:tcW w:w="993" w:type="dxa"/>
          </w:tcPr>
          <w:p w:rsidR="00E67FD2" w:rsidRPr="00E67FD2" w:rsidRDefault="004E0680">
            <w:pPr>
              <w:rPr>
                <w:rFonts w:ascii="Times New Roman" w:hAnsi="Times New Roman" w:cs="Times New Roman"/>
              </w:rPr>
            </w:pPr>
            <w:r>
              <w:rPr>
                <w:rFonts w:ascii="Times New Roman" w:hAnsi="Times New Roman" w:cs="Times New Roman"/>
              </w:rPr>
              <w:t>15</w:t>
            </w:r>
          </w:p>
        </w:tc>
        <w:tc>
          <w:tcPr>
            <w:tcW w:w="2615" w:type="dxa"/>
            <w:gridSpan w:val="2"/>
          </w:tcPr>
          <w:p w:rsidR="00E67FD2" w:rsidRPr="00E67FD2" w:rsidRDefault="00E67FD2">
            <w:pPr>
              <w:rPr>
                <w:rFonts w:ascii="Times New Roman" w:hAnsi="Times New Roman" w:cs="Times New Roman"/>
              </w:rPr>
            </w:pPr>
            <w:r w:rsidRPr="00E67FD2">
              <w:rPr>
                <w:rFonts w:ascii="Times New Roman" w:hAnsi="Times New Roman" w:cs="Times New Roman"/>
              </w:rPr>
              <w:t>Kabinets ( medmāsai)</w:t>
            </w:r>
          </w:p>
        </w:tc>
        <w:tc>
          <w:tcPr>
            <w:tcW w:w="6031" w:type="dxa"/>
          </w:tcPr>
          <w:p w:rsidR="00E67FD2" w:rsidRPr="00E67FD2" w:rsidRDefault="00E67FD2" w:rsidP="00453122">
            <w:pPr>
              <w:rPr>
                <w:rFonts w:ascii="Times New Roman" w:hAnsi="Times New Roman" w:cs="Times New Roman"/>
              </w:rPr>
            </w:pPr>
            <w:r w:rsidRPr="00E67FD2">
              <w:rPr>
                <w:rFonts w:ascii="Times New Roman" w:hAnsi="Times New Roman" w:cs="Times New Roman"/>
              </w:rPr>
              <w:t xml:space="preserve">Nepieciešamas ūdens pievads un izlietne , jāplāno neliela transformējama </w:t>
            </w:r>
            <w:proofErr w:type="spellStart"/>
            <w:r w:rsidRPr="00E67FD2">
              <w:rPr>
                <w:rFonts w:ascii="Times New Roman" w:hAnsi="Times New Roman" w:cs="Times New Roman"/>
              </w:rPr>
              <w:t>sēdmēbele</w:t>
            </w:r>
            <w:proofErr w:type="spellEnd"/>
            <w:r w:rsidRPr="00E67FD2">
              <w:rPr>
                <w:rFonts w:ascii="Times New Roman" w:hAnsi="Times New Roman" w:cs="Times New Roman"/>
              </w:rPr>
              <w:t xml:space="preserve"> , īpašs plaukts medikamentu uzglabāšanai, darba virsma ar plauktiem dokumentu uzglabāšanai, krēsls, neliels skapis virsdrēbēm un personīgajām mantām.</w:t>
            </w:r>
          </w:p>
        </w:tc>
      </w:tr>
      <w:tr w:rsidR="00E67FD2" w:rsidRPr="00E67FD2" w:rsidTr="00C416B1">
        <w:tc>
          <w:tcPr>
            <w:tcW w:w="993" w:type="dxa"/>
          </w:tcPr>
          <w:p w:rsidR="00E67FD2" w:rsidRPr="00E67FD2" w:rsidRDefault="00E67FD2" w:rsidP="004E0680">
            <w:pPr>
              <w:rPr>
                <w:rFonts w:ascii="Times New Roman" w:hAnsi="Times New Roman" w:cs="Times New Roman"/>
              </w:rPr>
            </w:pPr>
            <w:r w:rsidRPr="00E67FD2">
              <w:rPr>
                <w:rFonts w:ascii="Times New Roman" w:hAnsi="Times New Roman" w:cs="Times New Roman"/>
              </w:rPr>
              <w:t>1</w:t>
            </w:r>
            <w:r w:rsidR="004E0680">
              <w:rPr>
                <w:rFonts w:ascii="Times New Roman" w:hAnsi="Times New Roman" w:cs="Times New Roman"/>
              </w:rPr>
              <w:t>9</w:t>
            </w:r>
          </w:p>
        </w:tc>
        <w:tc>
          <w:tcPr>
            <w:tcW w:w="2615" w:type="dxa"/>
            <w:gridSpan w:val="2"/>
          </w:tcPr>
          <w:p w:rsidR="00E67FD2" w:rsidRPr="00E67FD2" w:rsidRDefault="00E67FD2">
            <w:pPr>
              <w:rPr>
                <w:rFonts w:ascii="Times New Roman" w:hAnsi="Times New Roman" w:cs="Times New Roman"/>
              </w:rPr>
            </w:pPr>
            <w:r w:rsidRPr="00E67FD2">
              <w:rPr>
                <w:rFonts w:ascii="Times New Roman" w:hAnsi="Times New Roman" w:cs="Times New Roman"/>
              </w:rPr>
              <w:t>Kabinets  ( logopēdam)</w:t>
            </w:r>
          </w:p>
        </w:tc>
        <w:tc>
          <w:tcPr>
            <w:tcW w:w="6031" w:type="dxa"/>
          </w:tcPr>
          <w:p w:rsidR="00E67FD2" w:rsidRPr="00E67FD2" w:rsidRDefault="00E67FD2" w:rsidP="00453122">
            <w:pPr>
              <w:rPr>
                <w:rFonts w:ascii="Times New Roman" w:hAnsi="Times New Roman" w:cs="Times New Roman"/>
              </w:rPr>
            </w:pPr>
            <w:r w:rsidRPr="00E67FD2">
              <w:rPr>
                <w:rFonts w:ascii="Times New Roman" w:hAnsi="Times New Roman" w:cs="Times New Roman"/>
              </w:rPr>
              <w:t>Jāplāno darba vieta 2</w:t>
            </w:r>
            <w:r w:rsidR="005419FD">
              <w:rPr>
                <w:rFonts w:ascii="Times New Roman" w:hAnsi="Times New Roman" w:cs="Times New Roman"/>
              </w:rPr>
              <w:t xml:space="preserve">-4  bērniem ( bērnu galdi, </w:t>
            </w:r>
            <w:r w:rsidRPr="00E67FD2">
              <w:rPr>
                <w:rFonts w:ascii="Times New Roman" w:hAnsi="Times New Roman" w:cs="Times New Roman"/>
              </w:rPr>
              <w:t>krēsliņi, galda platuma spogulis, kas piestiprināts pie sienas) grozāmas apgaismojum</w:t>
            </w:r>
            <w:r w:rsidR="005419FD">
              <w:rPr>
                <w:rFonts w:ascii="Times New Roman" w:hAnsi="Times New Roman" w:cs="Times New Roman"/>
              </w:rPr>
              <w:t>a lampas pie spoguļa abās pusēs</w:t>
            </w:r>
            <w:r w:rsidRPr="00E67FD2">
              <w:rPr>
                <w:rFonts w:ascii="Times New Roman" w:hAnsi="Times New Roman" w:cs="Times New Roman"/>
              </w:rPr>
              <w:t>, plaukts  dokumentu un mācību materiālu glabāšanai, galds vai transformējama  darba virsma, krēsls, neliels skapis virsdrēbēm un personīgajām mantām.</w:t>
            </w:r>
          </w:p>
        </w:tc>
      </w:tr>
      <w:tr w:rsidR="00E67FD2" w:rsidRPr="00E67FD2" w:rsidTr="00C416B1">
        <w:tc>
          <w:tcPr>
            <w:tcW w:w="993" w:type="dxa"/>
          </w:tcPr>
          <w:p w:rsidR="00E67FD2" w:rsidRPr="00E67FD2" w:rsidRDefault="004E0680">
            <w:pPr>
              <w:rPr>
                <w:rFonts w:ascii="Times New Roman" w:hAnsi="Times New Roman" w:cs="Times New Roman"/>
              </w:rPr>
            </w:pPr>
            <w:r>
              <w:rPr>
                <w:rFonts w:ascii="Times New Roman" w:hAnsi="Times New Roman" w:cs="Times New Roman"/>
              </w:rPr>
              <w:t>18</w:t>
            </w:r>
          </w:p>
        </w:tc>
        <w:tc>
          <w:tcPr>
            <w:tcW w:w="2615" w:type="dxa"/>
            <w:gridSpan w:val="2"/>
          </w:tcPr>
          <w:p w:rsidR="00E67FD2" w:rsidRPr="00E67FD2" w:rsidRDefault="00E67FD2">
            <w:pPr>
              <w:rPr>
                <w:rFonts w:ascii="Times New Roman" w:hAnsi="Times New Roman" w:cs="Times New Roman"/>
              </w:rPr>
            </w:pPr>
            <w:r w:rsidRPr="00E67FD2">
              <w:rPr>
                <w:rFonts w:ascii="Times New Roman" w:hAnsi="Times New Roman" w:cs="Times New Roman"/>
              </w:rPr>
              <w:t>Elektrības skapis</w:t>
            </w:r>
          </w:p>
        </w:tc>
        <w:tc>
          <w:tcPr>
            <w:tcW w:w="6031" w:type="dxa"/>
          </w:tcPr>
          <w:p w:rsidR="00E67FD2" w:rsidRPr="00E67FD2" w:rsidRDefault="00E67FD2" w:rsidP="00453122">
            <w:pPr>
              <w:rPr>
                <w:rFonts w:ascii="Times New Roman" w:hAnsi="Times New Roman" w:cs="Times New Roman"/>
              </w:rPr>
            </w:pPr>
          </w:p>
        </w:tc>
      </w:tr>
      <w:tr w:rsidR="00E67FD2" w:rsidRPr="00E67FD2" w:rsidTr="00C416B1">
        <w:tc>
          <w:tcPr>
            <w:tcW w:w="993" w:type="dxa"/>
          </w:tcPr>
          <w:p w:rsidR="00E67FD2" w:rsidRPr="00E67FD2" w:rsidRDefault="004E0680">
            <w:pPr>
              <w:rPr>
                <w:rFonts w:ascii="Times New Roman" w:hAnsi="Times New Roman" w:cs="Times New Roman"/>
              </w:rPr>
            </w:pPr>
            <w:r>
              <w:rPr>
                <w:rFonts w:ascii="Times New Roman" w:hAnsi="Times New Roman" w:cs="Times New Roman"/>
              </w:rPr>
              <w:t>16-17</w:t>
            </w:r>
            <w:r w:rsidR="00E67FD2" w:rsidRPr="00E67FD2">
              <w:rPr>
                <w:rFonts w:ascii="Times New Roman" w:hAnsi="Times New Roman" w:cs="Times New Roman"/>
              </w:rPr>
              <w:t xml:space="preserve"> </w:t>
            </w:r>
          </w:p>
        </w:tc>
        <w:tc>
          <w:tcPr>
            <w:tcW w:w="2615" w:type="dxa"/>
            <w:gridSpan w:val="2"/>
          </w:tcPr>
          <w:p w:rsidR="00E67FD2" w:rsidRPr="00E67FD2" w:rsidRDefault="00E67FD2">
            <w:pPr>
              <w:rPr>
                <w:rFonts w:ascii="Times New Roman" w:hAnsi="Times New Roman" w:cs="Times New Roman"/>
              </w:rPr>
            </w:pPr>
            <w:r w:rsidRPr="00E67FD2">
              <w:rPr>
                <w:rFonts w:ascii="Times New Roman" w:hAnsi="Times New Roman" w:cs="Times New Roman"/>
              </w:rPr>
              <w:t>Šobrīd jau apvienota telpa- metodiskais kabinets un darba telpa vadītājas vietniekam izglītības jomā</w:t>
            </w:r>
          </w:p>
        </w:tc>
        <w:tc>
          <w:tcPr>
            <w:tcW w:w="6031" w:type="dxa"/>
          </w:tcPr>
          <w:p w:rsidR="00E67FD2" w:rsidRPr="00E67FD2" w:rsidRDefault="00E67FD2" w:rsidP="00453122">
            <w:pPr>
              <w:rPr>
                <w:rFonts w:ascii="Times New Roman" w:hAnsi="Times New Roman" w:cs="Times New Roman"/>
              </w:rPr>
            </w:pPr>
            <w:r w:rsidRPr="00E67FD2">
              <w:rPr>
                <w:rFonts w:ascii="Times New Roman" w:hAnsi="Times New Roman" w:cs="Times New Roman"/>
              </w:rPr>
              <w:t>Jāplāno liels iebūvēts skapis- ar vaļējiem un arī slēgtiem plauktiem  dokumentu un metodiskās literatūras glabāšanai,  virsdrēbēm un personīgajām mantām,  biroja tehnikai .</w:t>
            </w:r>
          </w:p>
          <w:p w:rsidR="00E67FD2" w:rsidRPr="00E67FD2" w:rsidRDefault="00E67FD2" w:rsidP="00453122">
            <w:pPr>
              <w:rPr>
                <w:rFonts w:ascii="Times New Roman" w:hAnsi="Times New Roman" w:cs="Times New Roman"/>
              </w:rPr>
            </w:pPr>
            <w:r w:rsidRPr="00E67FD2">
              <w:rPr>
                <w:rFonts w:ascii="Times New Roman" w:hAnsi="Times New Roman" w:cs="Times New Roman"/>
              </w:rPr>
              <w:t xml:space="preserve">Nepieciešams   krēsls, biroja galds un tehniskais aprīkojums (interneta nodrošinājums un </w:t>
            </w:r>
            <w:proofErr w:type="spellStart"/>
            <w:r w:rsidRPr="00E67FD2">
              <w:rPr>
                <w:rFonts w:ascii="Times New Roman" w:hAnsi="Times New Roman" w:cs="Times New Roman"/>
              </w:rPr>
              <w:t>elektropieslēgums</w:t>
            </w:r>
            <w:proofErr w:type="spellEnd"/>
            <w:r w:rsidRPr="00E67FD2">
              <w:rPr>
                <w:rFonts w:ascii="Times New Roman" w:hAnsi="Times New Roman" w:cs="Times New Roman"/>
              </w:rPr>
              <w:t xml:space="preserve">  biroja tehnikai) ; transformējams galds (6-12 darba vietām) dažādu darba grupu vajadzībām, krēsli.</w:t>
            </w:r>
          </w:p>
        </w:tc>
      </w:tr>
      <w:tr w:rsidR="00E67FD2" w:rsidRPr="00E67FD2" w:rsidTr="00C416B1">
        <w:tc>
          <w:tcPr>
            <w:tcW w:w="993" w:type="dxa"/>
          </w:tcPr>
          <w:p w:rsidR="00E67FD2" w:rsidRPr="00E67FD2" w:rsidRDefault="00E67FD2">
            <w:pPr>
              <w:rPr>
                <w:rFonts w:ascii="Times New Roman" w:hAnsi="Times New Roman" w:cs="Times New Roman"/>
              </w:rPr>
            </w:pPr>
            <w:r w:rsidRPr="00E67FD2">
              <w:rPr>
                <w:rFonts w:ascii="Times New Roman" w:hAnsi="Times New Roman" w:cs="Times New Roman"/>
              </w:rPr>
              <w:t>20</w:t>
            </w:r>
          </w:p>
        </w:tc>
        <w:tc>
          <w:tcPr>
            <w:tcW w:w="2615" w:type="dxa"/>
            <w:gridSpan w:val="2"/>
          </w:tcPr>
          <w:p w:rsidR="00E67FD2" w:rsidRPr="00E67FD2" w:rsidRDefault="00E67FD2">
            <w:pPr>
              <w:rPr>
                <w:rFonts w:ascii="Times New Roman" w:hAnsi="Times New Roman" w:cs="Times New Roman"/>
              </w:rPr>
            </w:pPr>
            <w:r w:rsidRPr="00E67FD2">
              <w:rPr>
                <w:rFonts w:ascii="Times New Roman" w:hAnsi="Times New Roman" w:cs="Times New Roman"/>
              </w:rPr>
              <w:t>Kabinets ( vadītājas vietnieks administratīvi saimnieciskajos jautājumos)</w:t>
            </w:r>
          </w:p>
        </w:tc>
        <w:tc>
          <w:tcPr>
            <w:tcW w:w="6031" w:type="dxa"/>
          </w:tcPr>
          <w:p w:rsidR="00E67FD2" w:rsidRPr="00E67FD2" w:rsidRDefault="00E67FD2" w:rsidP="005419FD">
            <w:pPr>
              <w:rPr>
                <w:rFonts w:ascii="Times New Roman" w:hAnsi="Times New Roman" w:cs="Times New Roman"/>
              </w:rPr>
            </w:pPr>
            <w:r w:rsidRPr="00E67FD2">
              <w:rPr>
                <w:rFonts w:ascii="Times New Roman" w:hAnsi="Times New Roman" w:cs="Times New Roman"/>
              </w:rPr>
              <w:t>Liels iebūvēts skapis ar dažāda izmēra slēgtiem</w:t>
            </w:r>
            <w:r w:rsidR="005419FD">
              <w:rPr>
                <w:rFonts w:ascii="Times New Roman" w:hAnsi="Times New Roman" w:cs="Times New Roman"/>
              </w:rPr>
              <w:t xml:space="preserve"> </w:t>
            </w:r>
            <w:r w:rsidRPr="00E67FD2">
              <w:rPr>
                <w:rFonts w:ascii="Times New Roman" w:hAnsi="Times New Roman" w:cs="Times New Roman"/>
              </w:rPr>
              <w:t xml:space="preserve"> plauktiem, daba vieta – biroja galds un krēsls, interneta nodrošinājums un </w:t>
            </w:r>
            <w:proofErr w:type="spellStart"/>
            <w:r w:rsidRPr="00E67FD2">
              <w:rPr>
                <w:rFonts w:ascii="Times New Roman" w:hAnsi="Times New Roman" w:cs="Times New Roman"/>
              </w:rPr>
              <w:t>elektronodrošinājums</w:t>
            </w:r>
            <w:proofErr w:type="spellEnd"/>
            <w:r w:rsidRPr="00E67FD2">
              <w:rPr>
                <w:rFonts w:ascii="Times New Roman" w:hAnsi="Times New Roman" w:cs="Times New Roman"/>
              </w:rPr>
              <w:t xml:space="preserve"> biroja tehnikai)</w:t>
            </w:r>
          </w:p>
        </w:tc>
      </w:tr>
      <w:tr w:rsidR="00E67FD2" w:rsidRPr="00E67FD2" w:rsidTr="00C416B1">
        <w:tc>
          <w:tcPr>
            <w:tcW w:w="993" w:type="dxa"/>
          </w:tcPr>
          <w:p w:rsidR="00E67FD2" w:rsidRPr="00E67FD2" w:rsidRDefault="004E0680">
            <w:pPr>
              <w:rPr>
                <w:rFonts w:ascii="Times New Roman" w:hAnsi="Times New Roman" w:cs="Times New Roman"/>
              </w:rPr>
            </w:pPr>
            <w:r>
              <w:rPr>
                <w:rFonts w:ascii="Times New Roman" w:hAnsi="Times New Roman" w:cs="Times New Roman"/>
              </w:rPr>
              <w:t>12-13-14</w:t>
            </w:r>
          </w:p>
        </w:tc>
        <w:tc>
          <w:tcPr>
            <w:tcW w:w="2615" w:type="dxa"/>
            <w:gridSpan w:val="2"/>
          </w:tcPr>
          <w:p w:rsidR="00E67FD2" w:rsidRPr="00E67FD2" w:rsidRDefault="00E67FD2">
            <w:pPr>
              <w:rPr>
                <w:rFonts w:ascii="Times New Roman" w:hAnsi="Times New Roman" w:cs="Times New Roman"/>
              </w:rPr>
            </w:pPr>
            <w:r w:rsidRPr="00E67FD2">
              <w:rPr>
                <w:rFonts w:ascii="Times New Roman" w:hAnsi="Times New Roman" w:cs="Times New Roman"/>
              </w:rPr>
              <w:t xml:space="preserve">Kabinets ( vadītājai) </w:t>
            </w:r>
          </w:p>
        </w:tc>
        <w:tc>
          <w:tcPr>
            <w:tcW w:w="6031" w:type="dxa"/>
          </w:tcPr>
          <w:p w:rsidR="00E67FD2" w:rsidRPr="00E67FD2" w:rsidRDefault="00E67FD2" w:rsidP="00453122">
            <w:pPr>
              <w:rPr>
                <w:rFonts w:ascii="Times New Roman" w:hAnsi="Times New Roman" w:cs="Times New Roman"/>
              </w:rPr>
            </w:pPr>
            <w:r w:rsidRPr="00E67FD2">
              <w:rPr>
                <w:rFonts w:ascii="Times New Roman" w:hAnsi="Times New Roman" w:cs="Times New Roman"/>
              </w:rPr>
              <w:t>Skaists un funkcionāls kabinets – darbam</w:t>
            </w:r>
            <w:r w:rsidR="005419FD">
              <w:rPr>
                <w:rFonts w:ascii="Times New Roman" w:hAnsi="Times New Roman" w:cs="Times New Roman"/>
              </w:rPr>
              <w:t xml:space="preserve"> </w:t>
            </w:r>
            <w:r w:rsidRPr="00E67FD2">
              <w:rPr>
                <w:rFonts w:ascii="Times New Roman" w:hAnsi="Times New Roman" w:cs="Times New Roman"/>
              </w:rPr>
              <w:t xml:space="preserve">un apmeklētāju pieņemšanai.  Jāplāno biroja galds ar transformējamu „stūrīti” apmeklētājiem,   biroja krēsls, </w:t>
            </w:r>
            <w:proofErr w:type="spellStart"/>
            <w:r w:rsidRPr="00E67FD2">
              <w:rPr>
                <w:rFonts w:ascii="Times New Roman" w:hAnsi="Times New Roman" w:cs="Times New Roman"/>
              </w:rPr>
              <w:t>sēdmēbele</w:t>
            </w:r>
            <w:proofErr w:type="spellEnd"/>
            <w:r w:rsidRPr="00E67FD2">
              <w:rPr>
                <w:rFonts w:ascii="Times New Roman" w:hAnsi="Times New Roman" w:cs="Times New Roman"/>
              </w:rPr>
              <w:t xml:space="preserve"> apmeklētājiem, interneta nodrošinājums un </w:t>
            </w:r>
            <w:proofErr w:type="spellStart"/>
            <w:r w:rsidRPr="00E67FD2">
              <w:rPr>
                <w:rFonts w:ascii="Times New Roman" w:hAnsi="Times New Roman" w:cs="Times New Roman"/>
              </w:rPr>
              <w:t>elektronodrošinājums</w:t>
            </w:r>
            <w:proofErr w:type="spellEnd"/>
            <w:r w:rsidRPr="00E67FD2">
              <w:rPr>
                <w:rFonts w:ascii="Times New Roman" w:hAnsi="Times New Roman" w:cs="Times New Roman"/>
              </w:rPr>
              <w:t xml:space="preserve"> biroja tehnikai)</w:t>
            </w:r>
          </w:p>
        </w:tc>
      </w:tr>
      <w:tr w:rsidR="00E67FD2" w:rsidRPr="00E67FD2" w:rsidTr="00C416B1">
        <w:tc>
          <w:tcPr>
            <w:tcW w:w="9639" w:type="dxa"/>
            <w:gridSpan w:val="4"/>
          </w:tcPr>
          <w:p w:rsidR="00E67FD2" w:rsidRPr="00E67FD2" w:rsidRDefault="00E67FD2" w:rsidP="00453122">
            <w:pPr>
              <w:rPr>
                <w:rFonts w:ascii="Times New Roman" w:hAnsi="Times New Roman" w:cs="Times New Roman"/>
                <w:b/>
              </w:rPr>
            </w:pPr>
            <w:r w:rsidRPr="00E67FD2">
              <w:rPr>
                <w:rFonts w:ascii="Times New Roman" w:hAnsi="Times New Roman" w:cs="Times New Roman"/>
                <w:b/>
              </w:rPr>
              <w:t xml:space="preserve">Pamata korpusa 2. stāvs </w:t>
            </w:r>
          </w:p>
        </w:tc>
      </w:tr>
      <w:tr w:rsidR="00E67FD2" w:rsidRPr="00E67FD2" w:rsidTr="00C416B1">
        <w:tc>
          <w:tcPr>
            <w:tcW w:w="1353" w:type="dxa"/>
            <w:gridSpan w:val="2"/>
          </w:tcPr>
          <w:p w:rsidR="00E67FD2" w:rsidRDefault="004E0680">
            <w:pPr>
              <w:rPr>
                <w:rFonts w:ascii="Times New Roman" w:hAnsi="Times New Roman" w:cs="Times New Roman"/>
              </w:rPr>
            </w:pPr>
            <w:r>
              <w:rPr>
                <w:rFonts w:ascii="Times New Roman" w:hAnsi="Times New Roman" w:cs="Times New Roman"/>
              </w:rPr>
              <w:t xml:space="preserve">45; 46 </w:t>
            </w:r>
          </w:p>
          <w:p w:rsidR="004E0680" w:rsidRPr="00E67FD2" w:rsidRDefault="004E0680">
            <w:pPr>
              <w:rPr>
                <w:rFonts w:ascii="Times New Roman" w:hAnsi="Times New Roman" w:cs="Times New Roman"/>
              </w:rPr>
            </w:pPr>
            <w:r>
              <w:rPr>
                <w:rFonts w:ascii="Times New Roman" w:hAnsi="Times New Roman" w:cs="Times New Roman"/>
              </w:rPr>
              <w:t>53;54</w:t>
            </w:r>
          </w:p>
        </w:tc>
        <w:tc>
          <w:tcPr>
            <w:tcW w:w="2255" w:type="dxa"/>
          </w:tcPr>
          <w:p w:rsidR="00E67FD2" w:rsidRPr="00E67FD2" w:rsidRDefault="00E67FD2" w:rsidP="004E0680">
            <w:pPr>
              <w:rPr>
                <w:rFonts w:ascii="Times New Roman" w:hAnsi="Times New Roman" w:cs="Times New Roman"/>
              </w:rPr>
            </w:pPr>
            <w:r w:rsidRPr="00E67FD2">
              <w:rPr>
                <w:rFonts w:ascii="Times New Roman" w:hAnsi="Times New Roman" w:cs="Times New Roman"/>
              </w:rPr>
              <w:t>2.stāva ģērbtuve</w:t>
            </w:r>
          </w:p>
        </w:tc>
        <w:tc>
          <w:tcPr>
            <w:tcW w:w="6031" w:type="dxa"/>
          </w:tcPr>
          <w:p w:rsidR="00E67FD2" w:rsidRDefault="00E67FD2" w:rsidP="00453122">
            <w:pPr>
              <w:rPr>
                <w:rFonts w:ascii="Times New Roman" w:hAnsi="Times New Roman" w:cs="Times New Roman"/>
              </w:rPr>
            </w:pPr>
            <w:r w:rsidRPr="00E67FD2">
              <w:rPr>
                <w:rFonts w:ascii="Times New Roman" w:hAnsi="Times New Roman" w:cs="Times New Roman"/>
              </w:rPr>
              <w:t xml:space="preserve">Jāplāno 26 skapīši bērnu  virsdrēbju un apavu glabāšanai, soliņi (varētu būt vai nu pārvietojami soliņi vai transformējama skapīša daļa, kur bērns var apsēsties ģērbjoties. Nepieciešams neliels skapis grupas personāla virsdrēbēm un personīgajām mantām. Pie </w:t>
            </w:r>
            <w:r w:rsidR="004E0680">
              <w:rPr>
                <w:rFonts w:ascii="Times New Roman" w:hAnsi="Times New Roman" w:cs="Times New Roman"/>
              </w:rPr>
              <w:t xml:space="preserve">ārdurvīm- spogulis bērnu augumā, </w:t>
            </w:r>
            <w:proofErr w:type="spellStart"/>
            <w:r w:rsidR="004E0680">
              <w:rPr>
                <w:rFonts w:ascii="Times New Roman" w:hAnsi="Times New Roman" w:cs="Times New Roman"/>
              </w:rPr>
              <w:t>sēdmēbele</w:t>
            </w:r>
            <w:proofErr w:type="spellEnd"/>
            <w:r w:rsidR="004E0680">
              <w:rPr>
                <w:rFonts w:ascii="Times New Roman" w:hAnsi="Times New Roman" w:cs="Times New Roman"/>
              </w:rPr>
              <w:t xml:space="preserve"> vecākiem.</w:t>
            </w:r>
          </w:p>
          <w:p w:rsidR="005146C5" w:rsidRPr="00E67FD2" w:rsidRDefault="005146C5" w:rsidP="00453122">
            <w:pPr>
              <w:rPr>
                <w:rFonts w:ascii="Times New Roman" w:hAnsi="Times New Roman" w:cs="Times New Roman"/>
              </w:rPr>
            </w:pPr>
            <w:r>
              <w:rPr>
                <w:rFonts w:ascii="Times New Roman" w:hAnsi="Times New Roman" w:cs="Times New Roman"/>
              </w:rPr>
              <w:t>Varbūt var apvienot blakus esošās ģērbtuves, veidojot vienu- plašāku un gaišāku telpu</w:t>
            </w:r>
            <w:r w:rsidR="004E0680">
              <w:rPr>
                <w:rFonts w:ascii="Times New Roman" w:hAnsi="Times New Roman" w:cs="Times New Roman"/>
              </w:rPr>
              <w:t>, kur sadala bērnu skapīši</w:t>
            </w:r>
            <w:r>
              <w:rPr>
                <w:rFonts w:ascii="Times New Roman" w:hAnsi="Times New Roman" w:cs="Times New Roman"/>
              </w:rPr>
              <w:t>????</w:t>
            </w:r>
          </w:p>
        </w:tc>
      </w:tr>
      <w:tr w:rsidR="00E67FD2" w:rsidRPr="00E67FD2" w:rsidTr="00C416B1">
        <w:tc>
          <w:tcPr>
            <w:tcW w:w="1353" w:type="dxa"/>
            <w:gridSpan w:val="2"/>
          </w:tcPr>
          <w:p w:rsidR="00E67FD2" w:rsidRPr="00E67FD2" w:rsidRDefault="004E0680">
            <w:pPr>
              <w:rPr>
                <w:rFonts w:ascii="Times New Roman" w:hAnsi="Times New Roman" w:cs="Times New Roman"/>
              </w:rPr>
            </w:pPr>
            <w:r>
              <w:rPr>
                <w:rFonts w:ascii="Times New Roman" w:hAnsi="Times New Roman" w:cs="Times New Roman"/>
              </w:rPr>
              <w:t>42;49; 50;57</w:t>
            </w:r>
          </w:p>
        </w:tc>
        <w:tc>
          <w:tcPr>
            <w:tcW w:w="2255" w:type="dxa"/>
          </w:tcPr>
          <w:p w:rsidR="00E67FD2" w:rsidRPr="00E67FD2" w:rsidRDefault="00E67FD2">
            <w:pPr>
              <w:rPr>
                <w:rFonts w:ascii="Times New Roman" w:hAnsi="Times New Roman" w:cs="Times New Roman"/>
              </w:rPr>
            </w:pPr>
            <w:r w:rsidRPr="00E67FD2">
              <w:rPr>
                <w:rFonts w:ascii="Times New Roman" w:hAnsi="Times New Roman" w:cs="Times New Roman"/>
              </w:rPr>
              <w:t xml:space="preserve">2.stāva grupa </w:t>
            </w:r>
          </w:p>
        </w:tc>
        <w:tc>
          <w:tcPr>
            <w:tcW w:w="6031" w:type="dxa"/>
          </w:tcPr>
          <w:p w:rsidR="00E67FD2" w:rsidRPr="00E67FD2" w:rsidRDefault="00E67FD2" w:rsidP="00453122">
            <w:pPr>
              <w:rPr>
                <w:rFonts w:ascii="Times New Roman" w:hAnsi="Times New Roman" w:cs="Times New Roman"/>
              </w:rPr>
            </w:pPr>
            <w:r w:rsidRPr="00E67FD2">
              <w:rPr>
                <w:rFonts w:ascii="Times New Roman" w:hAnsi="Times New Roman" w:cs="Times New Roman"/>
              </w:rPr>
              <w:t>Daudzfunkcionāli izmantojama telpa 26 bērniem- gan mācību procesam, gan rotaļām un pētnieciskajai darbībai, gan ēšan</w:t>
            </w:r>
            <w:r w:rsidR="00B0124B">
              <w:rPr>
                <w:rFonts w:ascii="Times New Roman" w:hAnsi="Times New Roman" w:cs="Times New Roman"/>
              </w:rPr>
              <w:t>ai, gan arī atpūtai (diendusai)</w:t>
            </w:r>
            <w:r w:rsidRPr="00E67FD2">
              <w:rPr>
                <w:rFonts w:ascii="Times New Roman" w:hAnsi="Times New Roman" w:cs="Times New Roman"/>
              </w:rPr>
              <w:t>. Jāplāno liels iebūvēts skapis ar dažāda izmēra vaļējiem un slēgtiem plauktiem rotaļlietu un mācību materiālu glabāšanai. Jāparedz vairā</w:t>
            </w:r>
            <w:r w:rsidR="004E0680">
              <w:rPr>
                <w:rFonts w:ascii="Times New Roman" w:hAnsi="Times New Roman" w:cs="Times New Roman"/>
              </w:rPr>
              <w:t>ki atvērti rotaļlietu plaukti (</w:t>
            </w:r>
            <w:r w:rsidRPr="00E67FD2">
              <w:rPr>
                <w:rFonts w:ascii="Times New Roman" w:hAnsi="Times New Roman" w:cs="Times New Roman"/>
              </w:rPr>
              <w:t>80cm) ar noapaļotiem stūriem  grupas sadalīšanai interešu centros. Nepieciešami   bērnu galdiņi un krēsliņi  ar maināmu augstumu.</w:t>
            </w:r>
          </w:p>
        </w:tc>
      </w:tr>
      <w:tr w:rsidR="00E67FD2" w:rsidRPr="00E67FD2" w:rsidTr="00C416B1">
        <w:tc>
          <w:tcPr>
            <w:tcW w:w="1353" w:type="dxa"/>
            <w:gridSpan w:val="2"/>
          </w:tcPr>
          <w:p w:rsidR="00B0124B" w:rsidRDefault="00B0124B">
            <w:pPr>
              <w:rPr>
                <w:rFonts w:ascii="Times New Roman" w:hAnsi="Times New Roman" w:cs="Times New Roman"/>
              </w:rPr>
            </w:pPr>
            <w:r>
              <w:rPr>
                <w:rFonts w:ascii="Times New Roman" w:hAnsi="Times New Roman" w:cs="Times New Roman"/>
              </w:rPr>
              <w:t xml:space="preserve">44;47; </w:t>
            </w:r>
          </w:p>
          <w:p w:rsidR="00E67FD2" w:rsidRPr="00E67FD2" w:rsidRDefault="00B0124B">
            <w:pPr>
              <w:rPr>
                <w:rFonts w:ascii="Times New Roman" w:hAnsi="Times New Roman" w:cs="Times New Roman"/>
              </w:rPr>
            </w:pPr>
            <w:r>
              <w:rPr>
                <w:rFonts w:ascii="Times New Roman" w:hAnsi="Times New Roman" w:cs="Times New Roman"/>
              </w:rPr>
              <w:t>52;55</w:t>
            </w:r>
          </w:p>
        </w:tc>
        <w:tc>
          <w:tcPr>
            <w:tcW w:w="2255" w:type="dxa"/>
          </w:tcPr>
          <w:p w:rsidR="00E67FD2" w:rsidRPr="00E67FD2" w:rsidRDefault="00E67FD2">
            <w:pPr>
              <w:rPr>
                <w:rFonts w:ascii="Times New Roman" w:hAnsi="Times New Roman" w:cs="Times New Roman"/>
              </w:rPr>
            </w:pPr>
            <w:r w:rsidRPr="00E67FD2">
              <w:rPr>
                <w:rFonts w:ascii="Times New Roman" w:hAnsi="Times New Roman" w:cs="Times New Roman"/>
              </w:rPr>
              <w:t xml:space="preserve">2.stāva grupas virtuvīte </w:t>
            </w:r>
          </w:p>
        </w:tc>
        <w:tc>
          <w:tcPr>
            <w:tcW w:w="6031" w:type="dxa"/>
          </w:tcPr>
          <w:p w:rsidR="00E67FD2" w:rsidRPr="00E67FD2" w:rsidRDefault="00E67FD2" w:rsidP="00453122">
            <w:pPr>
              <w:rPr>
                <w:rFonts w:ascii="Times New Roman" w:hAnsi="Times New Roman" w:cs="Times New Roman"/>
              </w:rPr>
            </w:pPr>
            <w:r w:rsidRPr="00E67FD2">
              <w:rPr>
                <w:rFonts w:ascii="Times New Roman" w:hAnsi="Times New Roman" w:cs="Times New Roman"/>
              </w:rPr>
              <w:t xml:space="preserve">Jāplāno slēgti plaukti trauku uzglabāšanai, iebūvēta trauku mazgājamā mašīna, izlietne  un krāns  ar silto un auksto </w:t>
            </w:r>
            <w:r w:rsidRPr="00E67FD2">
              <w:rPr>
                <w:rFonts w:ascii="Times New Roman" w:hAnsi="Times New Roman" w:cs="Times New Roman"/>
              </w:rPr>
              <w:lastRenderedPageBreak/>
              <w:t>ūdeni  nepieciešama elektrības rozete  ( sadzīves elektrotehnikas pieslēgšanai )</w:t>
            </w:r>
          </w:p>
        </w:tc>
      </w:tr>
      <w:tr w:rsidR="00E67FD2" w:rsidRPr="00E67FD2" w:rsidTr="00C416B1">
        <w:tc>
          <w:tcPr>
            <w:tcW w:w="1353" w:type="dxa"/>
            <w:gridSpan w:val="2"/>
          </w:tcPr>
          <w:p w:rsidR="00E67FD2" w:rsidRDefault="00B0124B">
            <w:pPr>
              <w:rPr>
                <w:rFonts w:ascii="Times New Roman" w:hAnsi="Times New Roman" w:cs="Times New Roman"/>
              </w:rPr>
            </w:pPr>
            <w:r>
              <w:rPr>
                <w:rFonts w:ascii="Times New Roman" w:hAnsi="Times New Roman" w:cs="Times New Roman"/>
              </w:rPr>
              <w:lastRenderedPageBreak/>
              <w:t>43;48;</w:t>
            </w:r>
          </w:p>
          <w:p w:rsidR="00B0124B" w:rsidRPr="00E67FD2" w:rsidRDefault="00B0124B">
            <w:pPr>
              <w:rPr>
                <w:rFonts w:ascii="Times New Roman" w:hAnsi="Times New Roman" w:cs="Times New Roman"/>
              </w:rPr>
            </w:pPr>
            <w:r>
              <w:rPr>
                <w:rFonts w:ascii="Times New Roman" w:hAnsi="Times New Roman" w:cs="Times New Roman"/>
              </w:rPr>
              <w:t>51;56</w:t>
            </w:r>
          </w:p>
        </w:tc>
        <w:tc>
          <w:tcPr>
            <w:tcW w:w="2255" w:type="dxa"/>
          </w:tcPr>
          <w:p w:rsidR="00E67FD2" w:rsidRPr="00E67FD2" w:rsidRDefault="00E67FD2">
            <w:pPr>
              <w:rPr>
                <w:rFonts w:ascii="Times New Roman" w:hAnsi="Times New Roman" w:cs="Times New Roman"/>
              </w:rPr>
            </w:pPr>
            <w:r w:rsidRPr="00E67FD2">
              <w:rPr>
                <w:rFonts w:ascii="Times New Roman" w:hAnsi="Times New Roman" w:cs="Times New Roman"/>
              </w:rPr>
              <w:t xml:space="preserve">2.stāva grupas tualete </w:t>
            </w:r>
          </w:p>
        </w:tc>
        <w:tc>
          <w:tcPr>
            <w:tcW w:w="6031" w:type="dxa"/>
          </w:tcPr>
          <w:p w:rsidR="00E67FD2" w:rsidRPr="00E67FD2" w:rsidRDefault="00E67FD2" w:rsidP="00453122">
            <w:pPr>
              <w:rPr>
                <w:rFonts w:ascii="Times New Roman" w:hAnsi="Times New Roman" w:cs="Times New Roman"/>
              </w:rPr>
            </w:pPr>
            <w:r w:rsidRPr="00E67FD2">
              <w:rPr>
                <w:rFonts w:ascii="Times New Roman" w:hAnsi="Times New Roman" w:cs="Times New Roman"/>
              </w:rPr>
              <w:t xml:space="preserve">Jāplāno  3 , ar starpsieniņām nodalīti sēdpodi bērniem,  3 izlietnes bērniem un 1izlietne pieaugušajiem. Nepieciešams slēdzams skapis uzkopšanas inventāram un sadzīves ķīmijas uzglabāšanai. Jāparedz pakaramie  bērnu dvieļiem un plaukts bobu tīrīšanas piederumiem ( varbūt var veidot kā apaļu statīvu?) </w:t>
            </w:r>
          </w:p>
        </w:tc>
      </w:tr>
      <w:tr w:rsidR="00E67FD2" w:rsidRPr="00E67FD2" w:rsidTr="00C416B1">
        <w:trPr>
          <w:trHeight w:val="70"/>
        </w:trPr>
        <w:tc>
          <w:tcPr>
            <w:tcW w:w="9639" w:type="dxa"/>
            <w:gridSpan w:val="4"/>
          </w:tcPr>
          <w:p w:rsidR="00E67FD2" w:rsidRPr="00E67FD2" w:rsidRDefault="00E67FD2" w:rsidP="00453122">
            <w:pPr>
              <w:rPr>
                <w:rFonts w:ascii="Times New Roman" w:hAnsi="Times New Roman" w:cs="Times New Roman"/>
                <w:b/>
              </w:rPr>
            </w:pPr>
            <w:r w:rsidRPr="00E67FD2">
              <w:rPr>
                <w:rFonts w:ascii="Times New Roman" w:hAnsi="Times New Roman" w:cs="Times New Roman"/>
                <w:b/>
              </w:rPr>
              <w:t>Mazais korpuss- saimnieciskais bloks</w:t>
            </w:r>
          </w:p>
        </w:tc>
      </w:tr>
      <w:tr w:rsidR="00E67FD2" w:rsidRPr="00E67FD2" w:rsidTr="00C416B1">
        <w:trPr>
          <w:trHeight w:val="70"/>
        </w:trPr>
        <w:tc>
          <w:tcPr>
            <w:tcW w:w="1353" w:type="dxa"/>
            <w:gridSpan w:val="2"/>
          </w:tcPr>
          <w:p w:rsidR="00E67FD2" w:rsidRPr="00E67FD2" w:rsidRDefault="00E67FD2" w:rsidP="008B0A55">
            <w:pPr>
              <w:rPr>
                <w:rFonts w:ascii="Times New Roman" w:hAnsi="Times New Roman" w:cs="Times New Roman"/>
              </w:rPr>
            </w:pPr>
          </w:p>
        </w:tc>
        <w:tc>
          <w:tcPr>
            <w:tcW w:w="2255" w:type="dxa"/>
          </w:tcPr>
          <w:p w:rsidR="00E67FD2" w:rsidRPr="00E67FD2" w:rsidRDefault="00E67FD2" w:rsidP="00B0124B">
            <w:pPr>
              <w:rPr>
                <w:rFonts w:ascii="Times New Roman" w:hAnsi="Times New Roman" w:cs="Times New Roman"/>
              </w:rPr>
            </w:pPr>
            <w:r w:rsidRPr="00E67FD2">
              <w:rPr>
                <w:rFonts w:ascii="Times New Roman" w:hAnsi="Times New Roman" w:cs="Times New Roman"/>
              </w:rPr>
              <w:t xml:space="preserve">Pāreja  </w:t>
            </w:r>
            <w:r w:rsidR="00B0124B">
              <w:rPr>
                <w:rFonts w:ascii="Times New Roman" w:hAnsi="Times New Roman" w:cs="Times New Roman"/>
              </w:rPr>
              <w:t xml:space="preserve">no pamata korpusa uz mazo korpusu </w:t>
            </w:r>
            <w:r w:rsidRPr="00E67FD2">
              <w:rPr>
                <w:rFonts w:ascii="Times New Roman" w:hAnsi="Times New Roman" w:cs="Times New Roman"/>
              </w:rPr>
              <w:t xml:space="preserve">ar papildus ieeju </w:t>
            </w:r>
          </w:p>
        </w:tc>
        <w:tc>
          <w:tcPr>
            <w:tcW w:w="6031" w:type="dxa"/>
          </w:tcPr>
          <w:p w:rsidR="00E67FD2" w:rsidRPr="00E67FD2" w:rsidRDefault="00E67FD2" w:rsidP="00453122">
            <w:pPr>
              <w:rPr>
                <w:rFonts w:ascii="Times New Roman" w:hAnsi="Times New Roman" w:cs="Times New Roman"/>
              </w:rPr>
            </w:pPr>
            <w:r w:rsidRPr="00E67FD2">
              <w:rPr>
                <w:rFonts w:ascii="Times New Roman" w:hAnsi="Times New Roman" w:cs="Times New Roman"/>
              </w:rPr>
              <w:t>Ieejas durvis ar kodu atslēgu</w:t>
            </w:r>
          </w:p>
        </w:tc>
      </w:tr>
      <w:tr w:rsidR="00E67FD2" w:rsidRPr="00E67FD2" w:rsidTr="00C416B1">
        <w:trPr>
          <w:trHeight w:val="70"/>
        </w:trPr>
        <w:tc>
          <w:tcPr>
            <w:tcW w:w="1353" w:type="dxa"/>
            <w:gridSpan w:val="2"/>
          </w:tcPr>
          <w:p w:rsidR="00E67FD2" w:rsidRPr="00E67FD2" w:rsidRDefault="00B0124B" w:rsidP="008B0A55">
            <w:pPr>
              <w:rPr>
                <w:rFonts w:ascii="Times New Roman" w:hAnsi="Times New Roman" w:cs="Times New Roman"/>
              </w:rPr>
            </w:pPr>
            <w:r>
              <w:rPr>
                <w:rFonts w:ascii="Times New Roman" w:hAnsi="Times New Roman" w:cs="Times New Roman"/>
              </w:rPr>
              <w:t>36</w:t>
            </w:r>
          </w:p>
        </w:tc>
        <w:tc>
          <w:tcPr>
            <w:tcW w:w="2255" w:type="dxa"/>
          </w:tcPr>
          <w:p w:rsidR="00E67FD2" w:rsidRPr="00E67FD2" w:rsidRDefault="00E67FD2">
            <w:pPr>
              <w:rPr>
                <w:rFonts w:ascii="Times New Roman" w:hAnsi="Times New Roman" w:cs="Times New Roman"/>
              </w:rPr>
            </w:pPr>
            <w:r w:rsidRPr="00E67FD2">
              <w:rPr>
                <w:rFonts w:ascii="Times New Roman" w:hAnsi="Times New Roman" w:cs="Times New Roman"/>
              </w:rPr>
              <w:t>Kabinets veļas pārzinei</w:t>
            </w:r>
          </w:p>
        </w:tc>
        <w:tc>
          <w:tcPr>
            <w:tcW w:w="6031" w:type="dxa"/>
          </w:tcPr>
          <w:p w:rsidR="00E67FD2" w:rsidRPr="00E67FD2" w:rsidRDefault="00E67FD2" w:rsidP="00453122">
            <w:pPr>
              <w:rPr>
                <w:rFonts w:ascii="Times New Roman" w:hAnsi="Times New Roman" w:cs="Times New Roman"/>
              </w:rPr>
            </w:pPr>
            <w:r w:rsidRPr="00E67FD2">
              <w:rPr>
                <w:rFonts w:ascii="Times New Roman" w:hAnsi="Times New Roman" w:cs="Times New Roman"/>
              </w:rPr>
              <w:t>Jāplāno lieli iebūvētie skapji ar atsevišķiem plauktiem tīrajai veļai un vietai netīrās veļas maisiem.</w:t>
            </w:r>
          </w:p>
          <w:p w:rsidR="00E67FD2" w:rsidRPr="00E67FD2" w:rsidRDefault="00E67FD2" w:rsidP="00453122">
            <w:pPr>
              <w:rPr>
                <w:rFonts w:ascii="Times New Roman" w:hAnsi="Times New Roman" w:cs="Times New Roman"/>
              </w:rPr>
            </w:pPr>
            <w:r w:rsidRPr="00E67FD2">
              <w:rPr>
                <w:rFonts w:ascii="Times New Roman" w:hAnsi="Times New Roman" w:cs="Times New Roman"/>
              </w:rPr>
              <w:t>Nepieciešama darba vieta- galds, krēsls, apgaismojums, elektropievads šujmašīnai.</w:t>
            </w:r>
          </w:p>
        </w:tc>
      </w:tr>
      <w:tr w:rsidR="00E67FD2" w:rsidRPr="00E67FD2" w:rsidTr="00C416B1">
        <w:trPr>
          <w:trHeight w:val="70"/>
        </w:trPr>
        <w:tc>
          <w:tcPr>
            <w:tcW w:w="1353" w:type="dxa"/>
            <w:gridSpan w:val="2"/>
          </w:tcPr>
          <w:p w:rsidR="00E67FD2" w:rsidRPr="00E67FD2" w:rsidRDefault="00B0124B" w:rsidP="008B0A55">
            <w:pPr>
              <w:rPr>
                <w:rFonts w:ascii="Times New Roman" w:hAnsi="Times New Roman" w:cs="Times New Roman"/>
              </w:rPr>
            </w:pPr>
            <w:r>
              <w:rPr>
                <w:rFonts w:ascii="Times New Roman" w:hAnsi="Times New Roman" w:cs="Times New Roman"/>
              </w:rPr>
              <w:t>37</w:t>
            </w:r>
          </w:p>
        </w:tc>
        <w:tc>
          <w:tcPr>
            <w:tcW w:w="2255" w:type="dxa"/>
          </w:tcPr>
          <w:p w:rsidR="00E67FD2" w:rsidRPr="00E67FD2" w:rsidRDefault="00E67FD2">
            <w:pPr>
              <w:rPr>
                <w:rFonts w:ascii="Times New Roman" w:hAnsi="Times New Roman" w:cs="Times New Roman"/>
              </w:rPr>
            </w:pPr>
            <w:r w:rsidRPr="00E67FD2">
              <w:rPr>
                <w:rFonts w:ascii="Times New Roman" w:hAnsi="Times New Roman" w:cs="Times New Roman"/>
              </w:rPr>
              <w:t xml:space="preserve">Telpa tehniskajam aprīkojumam </w:t>
            </w:r>
            <w:r w:rsidR="00B0124B">
              <w:rPr>
                <w:rFonts w:ascii="Times New Roman" w:hAnsi="Times New Roman" w:cs="Times New Roman"/>
              </w:rPr>
              <w:t xml:space="preserve"> veļas </w:t>
            </w:r>
            <w:r w:rsidRPr="00E67FD2">
              <w:rPr>
                <w:rFonts w:ascii="Times New Roman" w:hAnsi="Times New Roman" w:cs="Times New Roman"/>
              </w:rPr>
              <w:t>mazgāšanai un žāvēšanai</w:t>
            </w:r>
          </w:p>
        </w:tc>
        <w:tc>
          <w:tcPr>
            <w:tcW w:w="6031" w:type="dxa"/>
          </w:tcPr>
          <w:p w:rsidR="00E67FD2" w:rsidRPr="00E67FD2" w:rsidRDefault="00E67FD2" w:rsidP="00453122">
            <w:pPr>
              <w:rPr>
                <w:rFonts w:ascii="Times New Roman" w:hAnsi="Times New Roman" w:cs="Times New Roman"/>
              </w:rPr>
            </w:pPr>
            <w:r w:rsidRPr="00E67FD2">
              <w:rPr>
                <w:rFonts w:ascii="Times New Roman" w:hAnsi="Times New Roman" w:cs="Times New Roman"/>
              </w:rPr>
              <w:t xml:space="preserve"> Jāplāno profesionālās veļas mazgājamās mašīnas un žāvētāja uzstādīšanai  ( nelielam mazgājamās veļas apjomam) , skapis ar slēgtiem plauktiem inventāra uzglabāšanai. </w:t>
            </w:r>
          </w:p>
          <w:p w:rsidR="00E67FD2" w:rsidRPr="00E67FD2" w:rsidRDefault="00E67FD2" w:rsidP="00453122">
            <w:pPr>
              <w:rPr>
                <w:rFonts w:ascii="Times New Roman" w:hAnsi="Times New Roman" w:cs="Times New Roman"/>
              </w:rPr>
            </w:pPr>
            <w:r w:rsidRPr="00E67FD2">
              <w:rPr>
                <w:rFonts w:ascii="Times New Roman" w:hAnsi="Times New Roman" w:cs="Times New Roman"/>
              </w:rPr>
              <w:t>Varbūt šajā telpā var ieplānot atsevišķu nodalītu telpu apkopējai- inventāra un uzkopšanas līdzekļu glabāšanai?</w:t>
            </w:r>
          </w:p>
        </w:tc>
      </w:tr>
      <w:tr w:rsidR="00B0124B" w:rsidRPr="00E67FD2" w:rsidTr="00E334A1">
        <w:trPr>
          <w:trHeight w:val="70"/>
        </w:trPr>
        <w:tc>
          <w:tcPr>
            <w:tcW w:w="9639" w:type="dxa"/>
            <w:gridSpan w:val="4"/>
          </w:tcPr>
          <w:p w:rsidR="00B0124B" w:rsidRPr="00B0124B" w:rsidRDefault="00B0124B" w:rsidP="00453122">
            <w:pPr>
              <w:rPr>
                <w:rFonts w:ascii="Times New Roman" w:hAnsi="Times New Roman" w:cs="Times New Roman"/>
                <w:b/>
              </w:rPr>
            </w:pPr>
            <w:r w:rsidRPr="00B0124B">
              <w:rPr>
                <w:rFonts w:ascii="Times New Roman" w:hAnsi="Times New Roman" w:cs="Times New Roman"/>
                <w:b/>
              </w:rPr>
              <w:t>Virtuves bloks</w:t>
            </w:r>
            <w:r>
              <w:rPr>
                <w:rFonts w:ascii="Times New Roman" w:hAnsi="Times New Roman" w:cs="Times New Roman"/>
                <w:b/>
              </w:rPr>
              <w:t xml:space="preserve"> –     </w:t>
            </w:r>
            <w:r w:rsidRPr="00B0124B">
              <w:rPr>
                <w:rFonts w:ascii="Times New Roman" w:hAnsi="Times New Roman" w:cs="Times New Roman"/>
              </w:rPr>
              <w:t xml:space="preserve">ar  </w:t>
            </w:r>
            <w:r>
              <w:rPr>
                <w:rFonts w:ascii="Times New Roman" w:hAnsi="Times New Roman" w:cs="Times New Roman"/>
              </w:rPr>
              <w:t>at</w:t>
            </w:r>
            <w:r w:rsidRPr="00B0124B">
              <w:rPr>
                <w:rFonts w:ascii="Times New Roman" w:hAnsi="Times New Roman" w:cs="Times New Roman"/>
              </w:rPr>
              <w:t>sevišķu ūdens un elektrības patēriņa uzskaiti</w:t>
            </w:r>
          </w:p>
        </w:tc>
      </w:tr>
      <w:tr w:rsidR="00E67FD2" w:rsidRPr="00E67FD2" w:rsidTr="00C416B1">
        <w:trPr>
          <w:trHeight w:val="70"/>
        </w:trPr>
        <w:tc>
          <w:tcPr>
            <w:tcW w:w="1353" w:type="dxa"/>
            <w:gridSpan w:val="2"/>
          </w:tcPr>
          <w:p w:rsidR="00E67FD2" w:rsidRPr="00E67FD2" w:rsidRDefault="00B0124B" w:rsidP="008B0A55">
            <w:pPr>
              <w:rPr>
                <w:rFonts w:ascii="Times New Roman" w:hAnsi="Times New Roman" w:cs="Times New Roman"/>
              </w:rPr>
            </w:pPr>
            <w:r>
              <w:rPr>
                <w:rFonts w:ascii="Times New Roman" w:hAnsi="Times New Roman" w:cs="Times New Roman"/>
              </w:rPr>
              <w:t>38</w:t>
            </w:r>
          </w:p>
          <w:p w:rsidR="00E67FD2" w:rsidRPr="00E67FD2" w:rsidRDefault="00E67FD2" w:rsidP="008B0A55">
            <w:pPr>
              <w:rPr>
                <w:rFonts w:ascii="Times New Roman" w:hAnsi="Times New Roman" w:cs="Times New Roman"/>
              </w:rPr>
            </w:pPr>
          </w:p>
        </w:tc>
        <w:tc>
          <w:tcPr>
            <w:tcW w:w="2255" w:type="dxa"/>
          </w:tcPr>
          <w:p w:rsidR="00E67FD2" w:rsidRPr="00E67FD2" w:rsidRDefault="00B0124B">
            <w:pPr>
              <w:rPr>
                <w:rFonts w:ascii="Times New Roman" w:hAnsi="Times New Roman" w:cs="Times New Roman"/>
              </w:rPr>
            </w:pPr>
            <w:r>
              <w:rPr>
                <w:rFonts w:ascii="Times New Roman" w:hAnsi="Times New Roman" w:cs="Times New Roman"/>
              </w:rPr>
              <w:t>Virtuve</w:t>
            </w:r>
          </w:p>
        </w:tc>
        <w:tc>
          <w:tcPr>
            <w:tcW w:w="6031" w:type="dxa"/>
          </w:tcPr>
          <w:p w:rsidR="00E67FD2" w:rsidRPr="00E67FD2" w:rsidRDefault="00E67FD2" w:rsidP="00453122">
            <w:pPr>
              <w:rPr>
                <w:rFonts w:ascii="Times New Roman" w:hAnsi="Times New Roman" w:cs="Times New Roman"/>
              </w:rPr>
            </w:pPr>
            <w:r w:rsidRPr="00E67FD2">
              <w:rPr>
                <w:rFonts w:ascii="Times New Roman" w:hAnsi="Times New Roman" w:cs="Times New Roman"/>
              </w:rPr>
              <w:t xml:space="preserve">Ar funkcionālajām zonām </w:t>
            </w:r>
            <w:r w:rsidR="007A1667">
              <w:rPr>
                <w:rFonts w:ascii="Times New Roman" w:hAnsi="Times New Roman" w:cs="Times New Roman"/>
              </w:rPr>
              <w:t xml:space="preserve">produktu pirmapstrādei, </w:t>
            </w:r>
            <w:r w:rsidRPr="00E67FD2">
              <w:rPr>
                <w:rFonts w:ascii="Times New Roman" w:hAnsi="Times New Roman" w:cs="Times New Roman"/>
              </w:rPr>
              <w:t>ēdiena gatavošanai  un sadalei.</w:t>
            </w:r>
            <w:r w:rsidR="007A1667">
              <w:rPr>
                <w:rFonts w:ascii="Times New Roman" w:hAnsi="Times New Roman" w:cs="Times New Roman"/>
              </w:rPr>
              <w:t xml:space="preserve"> </w:t>
            </w:r>
            <w:r w:rsidRPr="00E67FD2">
              <w:rPr>
                <w:rFonts w:ascii="Times New Roman" w:hAnsi="Times New Roman" w:cs="Times New Roman"/>
              </w:rPr>
              <w:t xml:space="preserve">Jāplāno lodziņš ( ar </w:t>
            </w:r>
            <w:r w:rsidR="007A1667">
              <w:rPr>
                <w:rFonts w:ascii="Times New Roman" w:hAnsi="Times New Roman" w:cs="Times New Roman"/>
              </w:rPr>
              <w:t xml:space="preserve">žalūziju)  ēdiena izsniegšanai, atsevišķa </w:t>
            </w:r>
            <w:r w:rsidRPr="00E67FD2">
              <w:rPr>
                <w:rFonts w:ascii="Times New Roman" w:hAnsi="Times New Roman" w:cs="Times New Roman"/>
              </w:rPr>
              <w:t xml:space="preserve"> telpa noliktavai</w:t>
            </w:r>
            <w:r w:rsidR="007A1667">
              <w:rPr>
                <w:rFonts w:ascii="Times New Roman" w:hAnsi="Times New Roman" w:cs="Times New Roman"/>
              </w:rPr>
              <w:t xml:space="preserve"> </w:t>
            </w:r>
            <w:r w:rsidRPr="00E67FD2">
              <w:rPr>
                <w:rFonts w:ascii="Times New Roman" w:hAnsi="Times New Roman" w:cs="Times New Roman"/>
              </w:rPr>
              <w:t>(produkcijas saņemšanai un uzg</w:t>
            </w:r>
            <w:r w:rsidR="007A1667">
              <w:rPr>
                <w:rFonts w:ascii="Times New Roman" w:hAnsi="Times New Roman" w:cs="Times New Roman"/>
              </w:rPr>
              <w:t>labāšanai).</w:t>
            </w:r>
          </w:p>
          <w:p w:rsidR="00E67FD2" w:rsidRPr="00E67FD2" w:rsidRDefault="00E67FD2" w:rsidP="00453122">
            <w:pPr>
              <w:rPr>
                <w:rFonts w:ascii="Times New Roman" w:hAnsi="Times New Roman" w:cs="Times New Roman"/>
              </w:rPr>
            </w:pPr>
          </w:p>
        </w:tc>
      </w:tr>
      <w:tr w:rsidR="00B0124B" w:rsidRPr="00E67FD2" w:rsidTr="00C416B1">
        <w:trPr>
          <w:trHeight w:val="70"/>
        </w:trPr>
        <w:tc>
          <w:tcPr>
            <w:tcW w:w="1353" w:type="dxa"/>
            <w:gridSpan w:val="2"/>
          </w:tcPr>
          <w:p w:rsidR="00B0124B" w:rsidRDefault="00B0124B" w:rsidP="008B0A55">
            <w:pPr>
              <w:rPr>
                <w:rFonts w:ascii="Times New Roman" w:hAnsi="Times New Roman" w:cs="Times New Roman"/>
              </w:rPr>
            </w:pPr>
            <w:r>
              <w:rPr>
                <w:rFonts w:ascii="Times New Roman" w:hAnsi="Times New Roman" w:cs="Times New Roman"/>
              </w:rPr>
              <w:t>40</w:t>
            </w:r>
          </w:p>
        </w:tc>
        <w:tc>
          <w:tcPr>
            <w:tcW w:w="2255" w:type="dxa"/>
          </w:tcPr>
          <w:p w:rsidR="00B0124B" w:rsidRPr="00E67FD2" w:rsidRDefault="00B0124B">
            <w:pPr>
              <w:rPr>
                <w:rFonts w:ascii="Times New Roman" w:hAnsi="Times New Roman" w:cs="Times New Roman"/>
              </w:rPr>
            </w:pPr>
            <w:r>
              <w:rPr>
                <w:rFonts w:ascii="Times New Roman" w:hAnsi="Times New Roman" w:cs="Times New Roman"/>
              </w:rPr>
              <w:t>Ieeja virtuvē</w:t>
            </w:r>
          </w:p>
        </w:tc>
        <w:tc>
          <w:tcPr>
            <w:tcW w:w="6031" w:type="dxa"/>
          </w:tcPr>
          <w:p w:rsidR="00B0124B" w:rsidRPr="00E67FD2" w:rsidRDefault="00B0124B" w:rsidP="00453122">
            <w:pPr>
              <w:rPr>
                <w:rFonts w:ascii="Times New Roman" w:hAnsi="Times New Roman" w:cs="Times New Roman"/>
              </w:rPr>
            </w:pPr>
            <w:r>
              <w:rPr>
                <w:rFonts w:ascii="Times New Roman" w:hAnsi="Times New Roman" w:cs="Times New Roman"/>
              </w:rPr>
              <w:t xml:space="preserve">Koda atslēga </w:t>
            </w:r>
          </w:p>
        </w:tc>
      </w:tr>
      <w:tr w:rsidR="00B0124B" w:rsidRPr="00E67FD2" w:rsidTr="00C416B1">
        <w:trPr>
          <w:trHeight w:val="70"/>
        </w:trPr>
        <w:tc>
          <w:tcPr>
            <w:tcW w:w="1353" w:type="dxa"/>
            <w:gridSpan w:val="2"/>
          </w:tcPr>
          <w:p w:rsidR="00B0124B" w:rsidRDefault="00B0124B" w:rsidP="008B0A55">
            <w:pPr>
              <w:rPr>
                <w:rFonts w:ascii="Times New Roman" w:hAnsi="Times New Roman" w:cs="Times New Roman"/>
              </w:rPr>
            </w:pPr>
            <w:r>
              <w:rPr>
                <w:rFonts w:ascii="Times New Roman" w:hAnsi="Times New Roman" w:cs="Times New Roman"/>
              </w:rPr>
              <w:t>41</w:t>
            </w:r>
          </w:p>
        </w:tc>
        <w:tc>
          <w:tcPr>
            <w:tcW w:w="2255" w:type="dxa"/>
          </w:tcPr>
          <w:p w:rsidR="00B0124B" w:rsidRPr="00E67FD2" w:rsidRDefault="00B0124B">
            <w:pPr>
              <w:rPr>
                <w:rFonts w:ascii="Times New Roman" w:hAnsi="Times New Roman" w:cs="Times New Roman"/>
              </w:rPr>
            </w:pPr>
            <w:r>
              <w:rPr>
                <w:rFonts w:ascii="Times New Roman" w:hAnsi="Times New Roman" w:cs="Times New Roman"/>
              </w:rPr>
              <w:t>Virtuves personāla telpa</w:t>
            </w:r>
          </w:p>
        </w:tc>
        <w:tc>
          <w:tcPr>
            <w:tcW w:w="6031" w:type="dxa"/>
          </w:tcPr>
          <w:p w:rsidR="00B0124B" w:rsidRPr="00E67FD2" w:rsidRDefault="00B0124B" w:rsidP="00B0124B">
            <w:pPr>
              <w:rPr>
                <w:rFonts w:ascii="Times New Roman" w:hAnsi="Times New Roman" w:cs="Times New Roman"/>
              </w:rPr>
            </w:pPr>
            <w:r w:rsidRPr="00E67FD2">
              <w:rPr>
                <w:rFonts w:ascii="Times New Roman" w:hAnsi="Times New Roman" w:cs="Times New Roman"/>
              </w:rPr>
              <w:t xml:space="preserve">Atsevišķs sanitārais mezgls un personāla telpa, kurā jāparedz vieta gan virtuves darbinieku personīgo mantu glabāšanai, gan darba vieta  pārtikas tehnologam ( biroja galds, krēsls </w:t>
            </w:r>
            <w:r>
              <w:rPr>
                <w:rFonts w:ascii="Times New Roman" w:hAnsi="Times New Roman" w:cs="Times New Roman"/>
              </w:rPr>
              <w:t xml:space="preserve">, </w:t>
            </w:r>
            <w:proofErr w:type="spellStart"/>
            <w:r>
              <w:rPr>
                <w:rFonts w:ascii="Times New Roman" w:hAnsi="Times New Roman" w:cs="Times New Roman"/>
              </w:rPr>
              <w:t>elektropievadi</w:t>
            </w:r>
            <w:proofErr w:type="spellEnd"/>
            <w:r>
              <w:rPr>
                <w:rFonts w:ascii="Times New Roman" w:hAnsi="Times New Roman" w:cs="Times New Roman"/>
              </w:rPr>
              <w:t xml:space="preserve"> biroja tehnikai</w:t>
            </w:r>
            <w:r w:rsidRPr="00E67FD2">
              <w:rPr>
                <w:rFonts w:ascii="Times New Roman" w:hAnsi="Times New Roman" w:cs="Times New Roman"/>
              </w:rPr>
              <w:t>)</w:t>
            </w:r>
          </w:p>
        </w:tc>
      </w:tr>
      <w:tr w:rsidR="00E67FD2" w:rsidRPr="00E67FD2" w:rsidTr="00C416B1">
        <w:trPr>
          <w:trHeight w:val="70"/>
        </w:trPr>
        <w:tc>
          <w:tcPr>
            <w:tcW w:w="1353" w:type="dxa"/>
            <w:gridSpan w:val="2"/>
          </w:tcPr>
          <w:p w:rsidR="00E67FD2" w:rsidRPr="00E67FD2" w:rsidRDefault="005419FD" w:rsidP="005419FD">
            <w:pPr>
              <w:rPr>
                <w:rFonts w:ascii="Times New Roman" w:hAnsi="Times New Roman" w:cs="Times New Roman"/>
              </w:rPr>
            </w:pPr>
            <w:r>
              <w:rPr>
                <w:rFonts w:ascii="Times New Roman" w:hAnsi="Times New Roman" w:cs="Times New Roman"/>
              </w:rPr>
              <w:t>1;2;3;4;5;6</w:t>
            </w:r>
          </w:p>
        </w:tc>
        <w:tc>
          <w:tcPr>
            <w:tcW w:w="2255" w:type="dxa"/>
          </w:tcPr>
          <w:p w:rsidR="00E67FD2" w:rsidRPr="00E67FD2" w:rsidRDefault="005419FD">
            <w:pPr>
              <w:rPr>
                <w:rFonts w:ascii="Times New Roman" w:hAnsi="Times New Roman" w:cs="Times New Roman"/>
              </w:rPr>
            </w:pPr>
            <w:r>
              <w:rPr>
                <w:rFonts w:ascii="Times New Roman" w:hAnsi="Times New Roman" w:cs="Times New Roman"/>
              </w:rPr>
              <w:t>FORTUM   telpas</w:t>
            </w:r>
          </w:p>
        </w:tc>
        <w:tc>
          <w:tcPr>
            <w:tcW w:w="6031" w:type="dxa"/>
          </w:tcPr>
          <w:p w:rsidR="00E67FD2" w:rsidRPr="00E67FD2" w:rsidRDefault="00E67FD2" w:rsidP="00453122">
            <w:pPr>
              <w:rPr>
                <w:rFonts w:ascii="Times New Roman" w:hAnsi="Times New Roman" w:cs="Times New Roman"/>
              </w:rPr>
            </w:pPr>
          </w:p>
        </w:tc>
      </w:tr>
    </w:tbl>
    <w:p w:rsidR="00F07C89" w:rsidRPr="00E67FD2" w:rsidRDefault="00F07C89">
      <w:pPr>
        <w:rPr>
          <w:rFonts w:ascii="Times New Roman" w:hAnsi="Times New Roman" w:cs="Times New Roman"/>
        </w:rPr>
      </w:pPr>
    </w:p>
    <w:p w:rsidR="00E67FD2" w:rsidRPr="00E67FD2" w:rsidRDefault="00E67FD2">
      <w:pPr>
        <w:rPr>
          <w:rFonts w:ascii="Times New Roman" w:hAnsi="Times New Roman" w:cs="Times New Roman"/>
        </w:rPr>
      </w:pPr>
    </w:p>
    <w:p w:rsidR="00E67FD2" w:rsidRPr="00E67FD2" w:rsidRDefault="00E67FD2" w:rsidP="00E67FD2">
      <w:pPr>
        <w:spacing w:after="0" w:line="240" w:lineRule="auto"/>
        <w:rPr>
          <w:rFonts w:ascii="Times New Roman" w:hAnsi="Times New Roman" w:cs="Times New Roman"/>
        </w:rPr>
      </w:pPr>
      <w:r w:rsidRPr="00E67FD2">
        <w:rPr>
          <w:rFonts w:ascii="Times New Roman" w:hAnsi="Times New Roman" w:cs="Times New Roman"/>
        </w:rPr>
        <w:t>Joma</w:t>
      </w:r>
    </w:p>
    <w:p w:rsidR="00E67FD2" w:rsidRPr="00E67FD2" w:rsidRDefault="00E67FD2" w:rsidP="00E67FD2">
      <w:pPr>
        <w:spacing w:after="0" w:line="240" w:lineRule="auto"/>
        <w:rPr>
          <w:rFonts w:ascii="Times New Roman" w:hAnsi="Times New Roman" w:cs="Times New Roman"/>
        </w:rPr>
      </w:pPr>
      <w:r w:rsidRPr="00E67FD2">
        <w:rPr>
          <w:rFonts w:ascii="Times New Roman" w:hAnsi="Times New Roman" w:cs="Times New Roman"/>
        </w:rPr>
        <w:t>63012465</w:t>
      </w:r>
    </w:p>
    <w:sectPr w:rsidR="00E67FD2" w:rsidRPr="00E67FD2" w:rsidSect="007A1667">
      <w:pgSz w:w="11906" w:h="16838"/>
      <w:pgMar w:top="1135" w:right="1800" w:bottom="1134"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A00002EF" w:usb1="4000207B" w:usb2="00000000" w:usb3="00000000" w:csb0="0000009F" w:csb1="00000000"/>
  </w:font>
  <w:font w:name="Times New Roman">
    <w:panose1 w:val="02020603050405020304"/>
    <w:charset w:val="BA"/>
    <w:family w:val="roman"/>
    <w:pitch w:val="variable"/>
    <w:sig w:usb0="20002A87" w:usb1="80000000" w:usb2="00000008" w:usb3="00000000" w:csb0="000001FF" w:csb1="00000000"/>
  </w:font>
  <w:font w:name="Tahoma">
    <w:panose1 w:val="020B0604030504040204"/>
    <w:charset w:val="BA"/>
    <w:family w:val="swiss"/>
    <w:pitch w:val="variable"/>
    <w:sig w:usb0="61002A87" w:usb1="80000000" w:usb2="00000008" w:usb3="00000000" w:csb0="000101FF" w:csb1="00000000"/>
  </w:font>
  <w:font w:name="Cambria">
    <w:panose1 w:val="02040503050406030204"/>
    <w:charset w:val="BA"/>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characterSpacingControl w:val="doNotCompress"/>
  <w:compat/>
  <w:rsids>
    <w:rsidRoot w:val="00F07C89"/>
    <w:rsid w:val="000F2D0C"/>
    <w:rsid w:val="001C308A"/>
    <w:rsid w:val="00315691"/>
    <w:rsid w:val="00453122"/>
    <w:rsid w:val="00480AF1"/>
    <w:rsid w:val="004E0680"/>
    <w:rsid w:val="005146C5"/>
    <w:rsid w:val="005419FD"/>
    <w:rsid w:val="005F4353"/>
    <w:rsid w:val="006D0B8F"/>
    <w:rsid w:val="00702053"/>
    <w:rsid w:val="007A1667"/>
    <w:rsid w:val="007D58AF"/>
    <w:rsid w:val="008B0A55"/>
    <w:rsid w:val="008F10EB"/>
    <w:rsid w:val="009652A0"/>
    <w:rsid w:val="009D0E92"/>
    <w:rsid w:val="00AF1864"/>
    <w:rsid w:val="00B0124B"/>
    <w:rsid w:val="00BD5FBD"/>
    <w:rsid w:val="00C10F0B"/>
    <w:rsid w:val="00C416B1"/>
    <w:rsid w:val="00C63C16"/>
    <w:rsid w:val="00CE176F"/>
    <w:rsid w:val="00D903B4"/>
    <w:rsid w:val="00E67FD2"/>
    <w:rsid w:val="00EB6138"/>
    <w:rsid w:val="00F03C2E"/>
    <w:rsid w:val="00F07C89"/>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0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7C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156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56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styleId="Reatabula">
    <w:name w:val="Table Grid"/>
    <w:basedOn w:val="Parastatabula"/>
    <w:uiPriority w:val="59"/>
    <w:rsid w:val="00F07C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teksts">
    <w:name w:val="Balloon Text"/>
    <w:basedOn w:val="Parasts"/>
    <w:link w:val="BalontekstsRakstz"/>
    <w:uiPriority w:val="99"/>
    <w:semiHidden/>
    <w:unhideWhenUsed/>
    <w:rsid w:val="00315691"/>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3156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165F0C21-DE4D-45A3-B8D6-50C03C5DD78A}">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Chem4Word.dotx</Template>
  <TotalTime>1</TotalTime>
  <Pages>3</Pages>
  <Words>4844</Words>
  <Characters>2762</Characters>
  <Application>Microsoft Office Word</Application>
  <DocSecurity>0</DocSecurity>
  <Lines>23</Lines>
  <Paragraphs>15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Karlis</cp:lastModifiedBy>
  <cp:revision>2</cp:revision>
  <cp:lastPrinted>2013-08-21T06:07:00Z</cp:lastPrinted>
  <dcterms:created xsi:type="dcterms:W3CDTF">2013-10-11T06:10:00Z</dcterms:created>
  <dcterms:modified xsi:type="dcterms:W3CDTF">2013-10-11T06:10:00Z</dcterms:modified>
</cp:coreProperties>
</file>